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7" w:rsidRDefault="00BA6D87" w:rsidP="00FC35BF">
      <w:pPr>
        <w:ind w:left="5580"/>
        <w:jc w:val="both"/>
      </w:pPr>
      <w:r>
        <w:t>Приложение</w:t>
      </w:r>
    </w:p>
    <w:p w:rsidR="00BA6D87" w:rsidRDefault="00BA6D87" w:rsidP="00FC35BF">
      <w:pPr>
        <w:ind w:left="5580"/>
        <w:jc w:val="both"/>
      </w:pPr>
      <w:r>
        <w:t xml:space="preserve">к решению </w:t>
      </w:r>
      <w:r w:rsidR="00FC35BF">
        <w:t>Собрания депутатов</w:t>
      </w:r>
    </w:p>
    <w:p w:rsidR="00BA6D87" w:rsidRDefault="00BA6D87" w:rsidP="00FC35BF">
      <w:pPr>
        <w:ind w:left="5580"/>
        <w:jc w:val="both"/>
      </w:pPr>
      <w:r>
        <w:t>муниципального образования</w:t>
      </w:r>
    </w:p>
    <w:p w:rsidR="0087620A" w:rsidRDefault="0087620A" w:rsidP="00FC35BF">
      <w:pPr>
        <w:ind w:left="5580"/>
        <w:jc w:val="both"/>
      </w:pPr>
      <w:r>
        <w:t>поселок Уренгой</w:t>
      </w:r>
    </w:p>
    <w:p w:rsidR="009C384D" w:rsidRDefault="00987B60" w:rsidP="00FC35BF">
      <w:pPr>
        <w:ind w:left="5580"/>
        <w:jc w:val="both"/>
      </w:pPr>
      <w:r>
        <w:t xml:space="preserve">от </w:t>
      </w:r>
      <w:r w:rsidR="001916C8">
        <w:t xml:space="preserve">21 октября </w:t>
      </w:r>
      <w:r w:rsidR="00047E24">
        <w:t>200</w:t>
      </w:r>
      <w:r w:rsidR="001916C8">
        <w:t>9</w:t>
      </w:r>
      <w:r>
        <w:t xml:space="preserve"> года </w:t>
      </w:r>
      <w:r w:rsidR="00BA6D87">
        <w:t>№</w:t>
      </w:r>
      <w:r>
        <w:t xml:space="preserve"> </w:t>
      </w:r>
      <w:r w:rsidR="001916C8">
        <w:t>147</w:t>
      </w:r>
      <w:r w:rsidR="00BA6D87">
        <w:tab/>
      </w:r>
      <w:r w:rsidR="00BA6D87">
        <w:tab/>
      </w:r>
      <w:r w:rsidR="00BA6D87">
        <w:tab/>
      </w:r>
      <w:r w:rsidR="00BA6D87">
        <w:tab/>
      </w:r>
    </w:p>
    <w:p w:rsidR="00BA6D87" w:rsidRDefault="00BA6D87" w:rsidP="009C384D">
      <w:pPr>
        <w:jc w:val="center"/>
        <w:rPr>
          <w:b/>
        </w:rPr>
      </w:pPr>
    </w:p>
    <w:p w:rsidR="00963B14" w:rsidRPr="00611499" w:rsidRDefault="009C384D" w:rsidP="009C384D">
      <w:pPr>
        <w:jc w:val="center"/>
        <w:rPr>
          <w:b/>
        </w:rPr>
      </w:pPr>
      <w:r w:rsidRPr="00611499">
        <w:rPr>
          <w:b/>
        </w:rPr>
        <w:t>ПОЛОЖЕНИЕ</w:t>
      </w:r>
    </w:p>
    <w:p w:rsidR="009C384D" w:rsidRPr="00611499" w:rsidRDefault="009C384D" w:rsidP="009C384D">
      <w:pPr>
        <w:jc w:val="center"/>
        <w:rPr>
          <w:b/>
        </w:rPr>
      </w:pPr>
      <w:r w:rsidRPr="00611499">
        <w:rPr>
          <w:b/>
        </w:rPr>
        <w:t xml:space="preserve">о </w:t>
      </w:r>
      <w:r w:rsidR="00FC35BF">
        <w:rPr>
          <w:b/>
        </w:rPr>
        <w:t>депутате</w:t>
      </w:r>
      <w:r w:rsidRPr="00611499">
        <w:rPr>
          <w:b/>
        </w:rPr>
        <w:t xml:space="preserve"> </w:t>
      </w:r>
      <w:r w:rsidR="00FC35BF">
        <w:rPr>
          <w:b/>
        </w:rPr>
        <w:t>Собрания депутатов</w:t>
      </w:r>
    </w:p>
    <w:p w:rsidR="009C384D" w:rsidRPr="00611499" w:rsidRDefault="009C384D" w:rsidP="009C384D">
      <w:pPr>
        <w:jc w:val="center"/>
        <w:rPr>
          <w:b/>
        </w:rPr>
      </w:pPr>
      <w:r w:rsidRPr="00611499">
        <w:rPr>
          <w:b/>
        </w:rPr>
        <w:t xml:space="preserve">муниципального образования </w:t>
      </w:r>
      <w:r w:rsidR="0087620A">
        <w:rPr>
          <w:b/>
        </w:rPr>
        <w:t>поселок Уренгой</w:t>
      </w:r>
    </w:p>
    <w:p w:rsidR="00963B14" w:rsidRDefault="00963B14" w:rsidP="00940ED1">
      <w:pPr>
        <w:jc w:val="both"/>
        <w:rPr>
          <w:b/>
        </w:rPr>
      </w:pPr>
    </w:p>
    <w:p w:rsidR="008D0AE4" w:rsidRPr="00611499" w:rsidRDefault="008D0AE4" w:rsidP="00940ED1">
      <w:pPr>
        <w:jc w:val="both"/>
        <w:rPr>
          <w:b/>
        </w:rPr>
      </w:pPr>
    </w:p>
    <w:p w:rsidR="00FC35BF" w:rsidRPr="00FC35BF" w:rsidRDefault="00655C34" w:rsidP="00FC35B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B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DB1889" w:rsidRPr="00FC35BF">
        <w:rPr>
          <w:rFonts w:ascii="Times New Roman" w:hAnsi="Times New Roman" w:cs="Times New Roman"/>
          <w:sz w:val="24"/>
          <w:szCs w:val="24"/>
        </w:rPr>
        <w:t xml:space="preserve">о </w:t>
      </w:r>
      <w:r w:rsidR="00FC35BF" w:rsidRPr="00FC35BF">
        <w:rPr>
          <w:rFonts w:ascii="Times New Roman" w:hAnsi="Times New Roman" w:cs="Times New Roman"/>
          <w:sz w:val="24"/>
          <w:szCs w:val="24"/>
        </w:rPr>
        <w:t>депутате Собрания депут</w:t>
      </w:r>
      <w:bookmarkStart w:id="0" w:name="_GoBack"/>
      <w:bookmarkEnd w:id="0"/>
      <w:r w:rsidR="00FC35BF" w:rsidRPr="00FC35BF">
        <w:rPr>
          <w:rFonts w:ascii="Times New Roman" w:hAnsi="Times New Roman" w:cs="Times New Roman"/>
          <w:sz w:val="24"/>
          <w:szCs w:val="24"/>
        </w:rPr>
        <w:t>атов</w:t>
      </w:r>
      <w:r w:rsidR="00DB1889" w:rsidRPr="00FC35BF">
        <w:rPr>
          <w:rFonts w:ascii="Times New Roman" w:hAnsi="Times New Roman" w:cs="Times New Roman"/>
          <w:sz w:val="24"/>
          <w:szCs w:val="24"/>
        </w:rPr>
        <w:t xml:space="preserve"> </w:t>
      </w:r>
      <w:r w:rsidR="00684CB6" w:rsidRPr="00FC35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013CB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87620A">
        <w:rPr>
          <w:rFonts w:ascii="Times New Roman" w:hAnsi="Times New Roman" w:cs="Times New Roman"/>
          <w:sz w:val="24"/>
          <w:szCs w:val="24"/>
        </w:rPr>
        <w:t>Уренгой</w:t>
      </w:r>
      <w:r w:rsidR="00684CB6" w:rsidRPr="00FC35BF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Pr="00FC35BF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8B1F32" w:rsidRPr="00FC35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C5318">
        <w:rPr>
          <w:rFonts w:ascii="Times New Roman" w:hAnsi="Times New Roman" w:cs="Times New Roman"/>
          <w:sz w:val="24"/>
          <w:szCs w:val="24"/>
        </w:rPr>
        <w:t>Ф</w:t>
      </w:r>
      <w:r w:rsidR="00FF2680" w:rsidRPr="00FC35BF">
        <w:rPr>
          <w:rFonts w:ascii="Times New Roman" w:hAnsi="Times New Roman" w:cs="Times New Roman"/>
          <w:sz w:val="24"/>
          <w:szCs w:val="24"/>
        </w:rPr>
        <w:t>едеральн</w:t>
      </w:r>
      <w:r w:rsidR="008B1F32" w:rsidRPr="00FC35BF">
        <w:rPr>
          <w:rFonts w:ascii="Times New Roman" w:hAnsi="Times New Roman" w:cs="Times New Roman"/>
          <w:sz w:val="24"/>
          <w:szCs w:val="24"/>
        </w:rPr>
        <w:t>ым</w:t>
      </w:r>
      <w:r w:rsidR="001C531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B1F32" w:rsidRPr="00FC35BF">
        <w:rPr>
          <w:rFonts w:ascii="Times New Roman" w:hAnsi="Times New Roman" w:cs="Times New Roman"/>
          <w:sz w:val="24"/>
          <w:szCs w:val="24"/>
        </w:rPr>
        <w:t>ом</w:t>
      </w:r>
      <w:r w:rsidR="001C5318">
        <w:rPr>
          <w:rFonts w:ascii="Times New Roman" w:hAnsi="Times New Roman" w:cs="Times New Roman"/>
          <w:sz w:val="24"/>
          <w:szCs w:val="24"/>
        </w:rPr>
        <w:t xml:space="preserve"> от 6 октября 2003 года №131 – ФЗ «Об общих принципах организации местного самоуправления в Российской Федерации»</w:t>
      </w:r>
      <w:r w:rsidR="00FF2680" w:rsidRPr="00FC35BF">
        <w:rPr>
          <w:rFonts w:ascii="Times New Roman" w:hAnsi="Times New Roman" w:cs="Times New Roman"/>
          <w:sz w:val="24"/>
          <w:szCs w:val="24"/>
        </w:rPr>
        <w:t>, законодательством Ямало-Ненецкого автономного округа</w:t>
      </w:r>
      <w:r w:rsidR="007C5204" w:rsidRPr="00FC35BF">
        <w:rPr>
          <w:rFonts w:ascii="Times New Roman" w:hAnsi="Times New Roman" w:cs="Times New Roman"/>
          <w:sz w:val="24"/>
          <w:szCs w:val="24"/>
        </w:rPr>
        <w:t>,</w:t>
      </w:r>
      <w:r w:rsidR="00FF2680" w:rsidRPr="00FC35BF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</w:t>
      </w:r>
      <w:r w:rsidR="0087620A">
        <w:rPr>
          <w:rFonts w:ascii="Times New Roman" w:hAnsi="Times New Roman" w:cs="Times New Roman"/>
          <w:sz w:val="24"/>
          <w:szCs w:val="24"/>
        </w:rPr>
        <w:t>поселок Уренгой</w:t>
      </w:r>
      <w:r w:rsidR="004F5BB0" w:rsidRPr="00FC35BF">
        <w:rPr>
          <w:rFonts w:ascii="Times New Roman" w:hAnsi="Times New Roman" w:cs="Times New Roman"/>
          <w:sz w:val="24"/>
          <w:szCs w:val="24"/>
        </w:rPr>
        <w:t xml:space="preserve">, Регламентом </w:t>
      </w:r>
      <w:r w:rsidR="00FC35BF" w:rsidRPr="00FC35B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4F5BB0" w:rsidRPr="00FC35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7620A">
        <w:rPr>
          <w:rFonts w:ascii="Times New Roman" w:hAnsi="Times New Roman" w:cs="Times New Roman"/>
          <w:sz w:val="24"/>
          <w:szCs w:val="24"/>
        </w:rPr>
        <w:t>поселок Уренгой</w:t>
      </w:r>
      <w:r w:rsidR="007C5204" w:rsidRPr="00FC35BF">
        <w:rPr>
          <w:rFonts w:ascii="Times New Roman" w:hAnsi="Times New Roman" w:cs="Times New Roman"/>
          <w:sz w:val="24"/>
          <w:szCs w:val="24"/>
        </w:rPr>
        <w:t xml:space="preserve"> </w:t>
      </w:r>
      <w:r w:rsidR="00FC35BF">
        <w:rPr>
          <w:rFonts w:ascii="Times New Roman" w:hAnsi="Times New Roman" w:cs="Times New Roman"/>
          <w:sz w:val="24"/>
          <w:szCs w:val="24"/>
        </w:rPr>
        <w:t>(далее – Регламент Собрания депутатов)</w:t>
      </w:r>
      <w:r w:rsidR="0084067D" w:rsidRPr="00FC35BF">
        <w:rPr>
          <w:rFonts w:ascii="Times New Roman" w:hAnsi="Times New Roman" w:cs="Times New Roman"/>
          <w:sz w:val="24"/>
          <w:szCs w:val="24"/>
        </w:rPr>
        <w:t>.</w:t>
      </w:r>
    </w:p>
    <w:p w:rsidR="00655C34" w:rsidRDefault="00D2129E" w:rsidP="00940ED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5BF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55C34" w:rsidRPr="00FC35BF">
        <w:rPr>
          <w:rFonts w:ascii="Times New Roman" w:hAnsi="Times New Roman" w:cs="Times New Roman"/>
          <w:sz w:val="24"/>
          <w:szCs w:val="24"/>
        </w:rPr>
        <w:t>определяет условия и порядок осуществления деятельности</w:t>
      </w:r>
      <w:r w:rsidR="008227BE">
        <w:rPr>
          <w:rFonts w:ascii="Times New Roman" w:hAnsi="Times New Roman" w:cs="Times New Roman"/>
          <w:sz w:val="24"/>
          <w:szCs w:val="24"/>
        </w:rPr>
        <w:t xml:space="preserve"> депутатов Собрания депутатов</w:t>
      </w:r>
      <w:r w:rsidR="004013CB">
        <w:rPr>
          <w:rFonts w:ascii="Times New Roman" w:hAnsi="Times New Roman" w:cs="Times New Roman"/>
          <w:sz w:val="24"/>
          <w:szCs w:val="24"/>
        </w:rPr>
        <w:t>.</w:t>
      </w:r>
      <w:r w:rsidR="000705CF" w:rsidRPr="00940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4D" w:rsidRDefault="009C384D" w:rsidP="00940ED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0AE4" w:rsidRPr="00940ED1" w:rsidRDefault="008D0AE4" w:rsidP="00940ED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8D5" w:rsidRPr="00940ED1" w:rsidRDefault="007E68D5" w:rsidP="0082756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0ED1">
        <w:rPr>
          <w:rFonts w:ascii="Times New Roman" w:hAnsi="Times New Roman" w:cs="Times New Roman"/>
          <w:sz w:val="24"/>
          <w:szCs w:val="24"/>
        </w:rPr>
        <w:t>Глава I</w:t>
      </w:r>
      <w:r w:rsidR="007A4EBE" w:rsidRPr="00940ED1">
        <w:rPr>
          <w:rFonts w:ascii="Times New Roman" w:hAnsi="Times New Roman" w:cs="Times New Roman"/>
          <w:sz w:val="24"/>
          <w:szCs w:val="24"/>
        </w:rPr>
        <w:t xml:space="preserve">. </w:t>
      </w:r>
      <w:r w:rsidRPr="00940ED1">
        <w:rPr>
          <w:rFonts w:ascii="Times New Roman" w:hAnsi="Times New Roman" w:cs="Times New Roman"/>
          <w:sz w:val="24"/>
          <w:szCs w:val="24"/>
        </w:rPr>
        <w:t>О</w:t>
      </w:r>
      <w:r w:rsidR="004D481C"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7E68D5" w:rsidRPr="00940ED1" w:rsidRDefault="007E68D5" w:rsidP="00940E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E68D5" w:rsidRPr="008D0AE4" w:rsidRDefault="007E68D5" w:rsidP="007E53EF">
      <w:pPr>
        <w:pStyle w:val="ConsNormal"/>
        <w:widowControl/>
        <w:ind w:right="0"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0AE4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  <w:r w:rsidR="00230446" w:rsidRPr="008D0AE4">
        <w:rPr>
          <w:rFonts w:ascii="Times New Roman" w:hAnsi="Times New Roman" w:cs="Times New Roman"/>
          <w:b/>
          <w:sz w:val="24"/>
          <w:szCs w:val="24"/>
        </w:rPr>
        <w:t>Понятие д</w:t>
      </w:r>
      <w:r w:rsidR="004B6174" w:rsidRPr="008D0AE4">
        <w:rPr>
          <w:rFonts w:ascii="Times New Roman" w:hAnsi="Times New Roman" w:cs="Times New Roman"/>
          <w:b/>
          <w:sz w:val="24"/>
          <w:szCs w:val="24"/>
        </w:rPr>
        <w:t>епутат</w:t>
      </w:r>
      <w:r w:rsidR="007E53EF" w:rsidRPr="008D0AE4">
        <w:rPr>
          <w:b/>
          <w:sz w:val="24"/>
          <w:szCs w:val="24"/>
        </w:rPr>
        <w:t xml:space="preserve"> </w:t>
      </w:r>
    </w:p>
    <w:p w:rsidR="009C58B9" w:rsidRDefault="00A14D43">
      <w:pPr>
        <w:autoSpaceDE w:val="0"/>
        <w:autoSpaceDN w:val="0"/>
        <w:adjustRightInd w:val="0"/>
        <w:ind w:firstLine="540"/>
        <w:jc w:val="both"/>
      </w:pPr>
      <w:r w:rsidRPr="00940ED1">
        <w:t xml:space="preserve">1. </w:t>
      </w:r>
      <w:r w:rsidR="007E68D5" w:rsidRPr="00DF0B7D">
        <w:rPr>
          <w:color w:val="000000"/>
        </w:rPr>
        <w:t>Депутат</w:t>
      </w:r>
      <w:r w:rsidR="003F7707">
        <w:rPr>
          <w:color w:val="000000"/>
        </w:rPr>
        <w:t>ом является</w:t>
      </w:r>
      <w:r w:rsidR="009C58B9">
        <w:rPr>
          <w:color w:val="000000"/>
        </w:rPr>
        <w:t xml:space="preserve"> </w:t>
      </w:r>
      <w:r w:rsidR="009C58B9">
        <w:t>лицо, избранное избирателями соответствующего избирательного округа в Собрание депутатов муниципального образования на основе всеобщего равного и прямого избирательно</w:t>
      </w:r>
      <w:r w:rsidR="00907C22">
        <w:t>го права при тайном голосовании.</w:t>
      </w:r>
    </w:p>
    <w:p w:rsidR="008812E5" w:rsidRDefault="00987B60" w:rsidP="008812E5">
      <w:pPr>
        <w:ind w:firstLine="540"/>
        <w:jc w:val="both"/>
      </w:pPr>
      <w:r w:rsidRPr="00DF0B7D">
        <w:t xml:space="preserve">2. </w:t>
      </w:r>
      <w:r w:rsidR="008812E5">
        <w:t>Депутату обеспечиваются условия для беспрепятственного осуществления своих по</w:t>
      </w:r>
      <w:r w:rsidR="008812E5">
        <w:t>л</w:t>
      </w:r>
      <w:r w:rsidR="008812E5">
        <w:t>номочий.</w:t>
      </w:r>
    </w:p>
    <w:p w:rsidR="00B126F7" w:rsidRPr="00DF0B7D" w:rsidRDefault="00B126F7" w:rsidP="008812E5">
      <w:pPr>
        <w:pStyle w:val="ConsNonformat"/>
        <w:widowControl/>
        <w:ind w:right="0"/>
        <w:jc w:val="both"/>
      </w:pPr>
    </w:p>
    <w:p w:rsidR="00232C25" w:rsidRPr="008D0AE4" w:rsidRDefault="00232C25" w:rsidP="007E53EF">
      <w:pPr>
        <w:pStyle w:val="ConsNormal"/>
        <w:widowControl/>
        <w:ind w:right="0" w:firstLine="54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2. </w:t>
      </w:r>
      <w:r w:rsidR="004E3D28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Правовая основа депута</w:t>
      </w: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та</w:t>
      </w:r>
    </w:p>
    <w:p w:rsidR="00E653B2" w:rsidRPr="00DF0B7D" w:rsidRDefault="00E653B2" w:rsidP="00E653B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1. Полномочия депутата устанавлива</w:t>
      </w:r>
      <w:r w:rsidR="00295F0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тся Регламентом Собрания депутатов</w:t>
      </w:r>
      <w:r w:rsidR="00295F0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законодательством</w:t>
      </w:r>
      <w:r w:rsidR="00333C0F">
        <w:rPr>
          <w:rFonts w:ascii="Times New Roman" w:hAnsi="Times New Roman" w:cs="Times New Roman"/>
          <w:color w:val="000000"/>
          <w:sz w:val="24"/>
          <w:szCs w:val="24"/>
        </w:rPr>
        <w:t xml:space="preserve"> и законодательством автономного округа</w:t>
      </w:r>
      <w:r w:rsidR="00D424D0" w:rsidRPr="00DF0B7D">
        <w:rPr>
          <w:color w:val="000000"/>
          <w:sz w:val="24"/>
          <w:szCs w:val="24"/>
        </w:rPr>
        <w:t>.</w:t>
      </w:r>
    </w:p>
    <w:p w:rsidR="00D07FB8" w:rsidRDefault="00D424D0" w:rsidP="00D424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3680B" w:rsidRPr="00DF0B7D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депутат руководствуется интересами избирателей, Конституцией Российской Федерации, законами и нормативн</w:t>
      </w:r>
      <w:r w:rsidR="00B126F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="00B3680B" w:rsidRPr="00DF0B7D">
        <w:rPr>
          <w:rFonts w:ascii="Times New Roman" w:hAnsi="Times New Roman" w:cs="Times New Roman"/>
          <w:color w:val="000000"/>
          <w:sz w:val="24"/>
          <w:szCs w:val="24"/>
        </w:rPr>
        <w:t>правовыми актами Российской Федерации, закон</w:t>
      </w:r>
      <w:r w:rsidR="00D07FB8" w:rsidRPr="00DF0B7D">
        <w:rPr>
          <w:rFonts w:ascii="Times New Roman" w:hAnsi="Times New Roman" w:cs="Times New Roman"/>
          <w:color w:val="000000"/>
          <w:sz w:val="24"/>
          <w:szCs w:val="24"/>
        </w:rPr>
        <w:t>ами и нормативн</w:t>
      </w:r>
      <w:r w:rsidR="00B126F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="00D07FB8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правовыми актами </w:t>
      </w:r>
      <w:r w:rsidR="00EE7018" w:rsidRPr="00DF0B7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07FB8" w:rsidRPr="00DF0B7D">
        <w:rPr>
          <w:rFonts w:ascii="Times New Roman" w:hAnsi="Times New Roman" w:cs="Times New Roman"/>
          <w:color w:val="000000"/>
          <w:sz w:val="24"/>
          <w:szCs w:val="24"/>
        </w:rPr>
        <w:t>мало-Ненецкого автономного округа</w:t>
      </w:r>
      <w:r w:rsidR="00EE7018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0E07" w:rsidRPr="00DF0B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07FB8" w:rsidRPr="00DF0B7D">
        <w:rPr>
          <w:rFonts w:ascii="Times New Roman" w:hAnsi="Times New Roman" w:cs="Times New Roman"/>
          <w:color w:val="000000"/>
          <w:sz w:val="24"/>
          <w:szCs w:val="24"/>
        </w:rPr>
        <w:t>ставом муниципального образования</w:t>
      </w:r>
      <w:r w:rsidR="00210E0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D9D" w:rsidRPr="00DF0B7D">
        <w:rPr>
          <w:rFonts w:ascii="Times New Roman" w:hAnsi="Times New Roman" w:cs="Times New Roman"/>
          <w:color w:val="000000"/>
          <w:sz w:val="24"/>
          <w:szCs w:val="24"/>
        </w:rPr>
        <w:t>поселок Уренгой</w:t>
      </w:r>
      <w:r w:rsidR="00D07FB8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01EF" w:rsidRPr="00DF0B7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07FB8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егламентом </w:t>
      </w:r>
      <w:r w:rsidR="00FC35BF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3E77E5" w:rsidRPr="00DF0B7D">
        <w:rPr>
          <w:rFonts w:ascii="Times New Roman" w:hAnsi="Times New Roman" w:cs="Times New Roman"/>
          <w:color w:val="000000"/>
          <w:sz w:val="24"/>
          <w:szCs w:val="24"/>
        </w:rPr>
        <w:t>и настоящим Положением.</w:t>
      </w:r>
    </w:p>
    <w:p w:rsidR="0068671C" w:rsidRPr="00DF0B7D" w:rsidRDefault="0068671C" w:rsidP="00D424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Депутат не вправе использовать свое положение для деятельности, не связанной с осуществлением депутатских полномочий.</w:t>
      </w:r>
    </w:p>
    <w:p w:rsidR="00F72187" w:rsidRPr="00DF0B7D" w:rsidRDefault="00F72187" w:rsidP="00940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187" w:rsidRPr="008D0AE4" w:rsidRDefault="00F72187" w:rsidP="007E53EF">
      <w:pPr>
        <w:pStyle w:val="ConsNormal"/>
        <w:widowControl/>
        <w:ind w:right="0" w:firstLine="54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Статья 3. Срок полномочий депутата</w:t>
      </w:r>
    </w:p>
    <w:p w:rsidR="00F72187" w:rsidRPr="00DF0B7D" w:rsidRDefault="00F72187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B05B1B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депутата начинаются со дня его избрания и </w:t>
      </w:r>
      <w:r w:rsidR="00C5518D">
        <w:rPr>
          <w:rFonts w:ascii="Times New Roman" w:hAnsi="Times New Roman" w:cs="Times New Roman"/>
          <w:color w:val="000000"/>
          <w:sz w:val="24"/>
          <w:szCs w:val="24"/>
        </w:rPr>
        <w:t xml:space="preserve">заканчиваются в день открытия первого заседания </w:t>
      </w:r>
      <w:r w:rsidR="00FC35BF" w:rsidRPr="00DF0B7D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  <w:r w:rsidR="00311CBC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нового созыва, за исключением случаев, предусмотренных статьей 4 настоящего</w:t>
      </w:r>
      <w:r w:rsidR="00311CBC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. Днем избрания депутата считается день регистрации депутата избирательной комиссией </w:t>
      </w:r>
      <w:r w:rsidR="00EE215C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поселок Уренгой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на основании протоколов о результатах выборов в</w:t>
      </w:r>
      <w:r w:rsidR="00CF4C4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5BF" w:rsidRPr="00DF0B7D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2187" w:rsidRDefault="00F72187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05B1B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депутата </w:t>
      </w:r>
      <w:r w:rsidR="00B27E1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лично и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не могут быть переданы другому лицу.</w:t>
      </w:r>
    </w:p>
    <w:p w:rsidR="007F5870" w:rsidRPr="00DF0B7D" w:rsidRDefault="007F5870" w:rsidP="00940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2187" w:rsidRPr="008D0AE4" w:rsidRDefault="00F72187" w:rsidP="008D0AE4">
      <w:pPr>
        <w:pStyle w:val="ConsNormal"/>
        <w:widowControl/>
        <w:ind w:right="0" w:firstLine="540"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4. Досрочное прекращение полномочий </w:t>
      </w:r>
      <w:r w:rsidR="008D0AE4">
        <w:rPr>
          <w:rFonts w:ascii="Times New Roman" w:hAnsi="Times New Roman" w:cs="Times New Roman"/>
          <w:b/>
          <w:color w:val="000000"/>
          <w:sz w:val="24"/>
          <w:szCs w:val="24"/>
        </w:rPr>
        <w:t>Собрания депутатов и его д</w:t>
      </w: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епута</w:t>
      </w:r>
      <w:r w:rsidR="009E3797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тов</w:t>
      </w:r>
    </w:p>
    <w:p w:rsidR="00B5539A" w:rsidRPr="00DF0B7D" w:rsidRDefault="000D75F2" w:rsidP="00D636C4">
      <w:pPr>
        <w:pStyle w:val="ConsNormal"/>
        <w:widowControl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Полномочия депутата прекращаются досрочно в случаях</w:t>
      </w:r>
      <w:r w:rsidRPr="00DF0B7D">
        <w:rPr>
          <w:color w:val="000000"/>
          <w:sz w:val="24"/>
          <w:szCs w:val="24"/>
        </w:rPr>
        <w:t>:</w:t>
      </w:r>
    </w:p>
    <w:p w:rsidR="00B5539A" w:rsidRPr="00DF0B7D" w:rsidRDefault="00D636C4" w:rsidP="00B5539A">
      <w:pPr>
        <w:pStyle w:val="ConsNormal"/>
        <w:widowControl/>
        <w:ind w:left="360"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D0A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941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B5539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18E" w:rsidRPr="00DF0B7D">
        <w:rPr>
          <w:rFonts w:ascii="Times New Roman" w:hAnsi="Times New Roman" w:cs="Times New Roman"/>
          <w:color w:val="000000"/>
          <w:sz w:val="24"/>
          <w:szCs w:val="24"/>
        </w:rPr>
        <w:t>смерти;</w:t>
      </w:r>
    </w:p>
    <w:p w:rsidR="00C456CA" w:rsidRPr="00DF0B7D" w:rsidRDefault="00D636C4" w:rsidP="00B5539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2941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B5539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6CA" w:rsidRPr="00DF0B7D">
        <w:rPr>
          <w:rFonts w:ascii="Times New Roman" w:hAnsi="Times New Roman" w:cs="Times New Roman"/>
          <w:color w:val="000000"/>
          <w:sz w:val="24"/>
          <w:szCs w:val="24"/>
        </w:rPr>
        <w:t>отставки по собственному желанию;</w:t>
      </w:r>
    </w:p>
    <w:p w:rsidR="00C456CA" w:rsidRPr="00DF0B7D" w:rsidRDefault="00D636C4" w:rsidP="00B5539A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2941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B5539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6C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признания </w:t>
      </w:r>
      <w:r w:rsidR="00FC7EA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судом </w:t>
      </w:r>
      <w:r w:rsidR="00C456C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недееспособным </w:t>
      </w:r>
      <w:r w:rsidR="009E6D71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или ограниченно дееспособным; </w:t>
      </w:r>
    </w:p>
    <w:p w:rsidR="002C0EAE" w:rsidRPr="00DF0B7D" w:rsidRDefault="00B5539A" w:rsidP="00B553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D636C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941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EAE" w:rsidRPr="00DF0B7D">
        <w:rPr>
          <w:rFonts w:ascii="Times New Roman" w:hAnsi="Times New Roman" w:cs="Times New Roman"/>
          <w:color w:val="000000"/>
          <w:sz w:val="24"/>
          <w:szCs w:val="24"/>
        </w:rPr>
        <w:t>признания судом безвестно отсутствующим или объявления умершим;</w:t>
      </w:r>
    </w:p>
    <w:p w:rsidR="00F72187" w:rsidRPr="00DF0B7D" w:rsidRDefault="00B5539A" w:rsidP="00B553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636C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2941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18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вступления </w:t>
      </w:r>
      <w:r w:rsidR="006B14D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 w:rsidR="000D75F2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6B14D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в законную силу </w:t>
      </w:r>
      <w:r w:rsidR="001203E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обвинительного приговора суда; </w:t>
      </w:r>
    </w:p>
    <w:p w:rsidR="004654EA" w:rsidRPr="00DF0B7D" w:rsidRDefault="00B5539A" w:rsidP="00B553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636C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2941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4EA" w:rsidRPr="00DF0B7D">
        <w:rPr>
          <w:rFonts w:ascii="Times New Roman" w:hAnsi="Times New Roman" w:cs="Times New Roman"/>
          <w:color w:val="000000"/>
          <w:sz w:val="24"/>
          <w:szCs w:val="24"/>
        </w:rPr>
        <w:t>выезда за пределы Российской Федерации на постоянное место жительства;</w:t>
      </w:r>
      <w:r w:rsidR="00F7218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539A" w:rsidRDefault="00B5539A" w:rsidP="00B5539A">
      <w:pPr>
        <w:autoSpaceDE w:val="0"/>
        <w:autoSpaceDN w:val="0"/>
        <w:adjustRightInd w:val="0"/>
        <w:jc w:val="both"/>
        <w:rPr>
          <w:color w:val="000000"/>
        </w:rPr>
      </w:pPr>
      <w:r w:rsidRPr="00DF0B7D">
        <w:rPr>
          <w:color w:val="000000"/>
        </w:rPr>
        <w:t xml:space="preserve">      </w:t>
      </w:r>
      <w:bookmarkStart w:id="1" w:name="sub_4010091"/>
      <w:r w:rsidR="00D636C4">
        <w:rPr>
          <w:color w:val="000000"/>
        </w:rPr>
        <w:t xml:space="preserve">   </w:t>
      </w:r>
      <w:r w:rsidR="00442941">
        <w:rPr>
          <w:color w:val="000000"/>
        </w:rPr>
        <w:t>7)</w:t>
      </w:r>
      <w:r w:rsidRPr="00DF0B7D">
        <w:rPr>
          <w:color w:val="000000"/>
        </w:rPr>
        <w:t xml:space="preserve"> отзыва избирателями;</w:t>
      </w:r>
    </w:p>
    <w:p w:rsidR="00730385" w:rsidRDefault="00730385" w:rsidP="00B5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636C4">
        <w:rPr>
          <w:color w:val="000000"/>
        </w:rPr>
        <w:t xml:space="preserve">   </w:t>
      </w:r>
      <w:r w:rsidR="00442941">
        <w:rPr>
          <w:color w:val="000000"/>
        </w:rPr>
        <w:t xml:space="preserve">8) </w:t>
      </w:r>
      <w:r>
        <w:rPr>
          <w:color w:val="000000"/>
        </w:rPr>
        <w:t>досрочного прекращения полномочий Собрания депутатов;</w:t>
      </w:r>
    </w:p>
    <w:p w:rsidR="00730385" w:rsidRPr="00DF0B7D" w:rsidRDefault="00730385" w:rsidP="00B5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636C4">
        <w:rPr>
          <w:color w:val="000000"/>
        </w:rPr>
        <w:t xml:space="preserve">   </w:t>
      </w:r>
      <w:r w:rsidR="00442941">
        <w:rPr>
          <w:color w:val="000000"/>
        </w:rPr>
        <w:t>9)</w:t>
      </w:r>
      <w:r>
        <w:rPr>
          <w:color w:val="000000"/>
        </w:rPr>
        <w:t xml:space="preserve"> призыва на военную службу или направления на заменяющую </w:t>
      </w:r>
      <w:r w:rsidR="00442941">
        <w:rPr>
          <w:color w:val="000000"/>
        </w:rPr>
        <w:t>ее альтернативную гражданскую службу;</w:t>
      </w:r>
    </w:p>
    <w:p w:rsidR="00F72187" w:rsidRPr="00442941" w:rsidRDefault="00D93980" w:rsidP="004429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B7D">
        <w:t xml:space="preserve">     </w:t>
      </w:r>
      <w:bookmarkEnd w:id="1"/>
      <w:r w:rsidR="009E4350">
        <w:t xml:space="preserve"> </w:t>
      </w:r>
      <w:r w:rsidR="00D636C4">
        <w:t xml:space="preserve">   </w:t>
      </w:r>
      <w:r w:rsidR="00442941">
        <w:rPr>
          <w:rFonts w:ascii="Times New Roman" w:hAnsi="Times New Roman" w:cs="Times New Roman"/>
          <w:sz w:val="24"/>
          <w:szCs w:val="24"/>
        </w:rPr>
        <w:t>10)</w:t>
      </w:r>
      <w:r w:rsidRPr="00442941">
        <w:rPr>
          <w:rFonts w:ascii="Times New Roman" w:hAnsi="Times New Roman" w:cs="Times New Roman"/>
          <w:sz w:val="24"/>
          <w:szCs w:val="24"/>
        </w:rPr>
        <w:t xml:space="preserve"> </w:t>
      </w:r>
      <w:r w:rsidR="007F6462" w:rsidRPr="00442941">
        <w:rPr>
          <w:rFonts w:ascii="Times New Roman" w:hAnsi="Times New Roman" w:cs="Times New Roman"/>
          <w:sz w:val="24"/>
          <w:szCs w:val="24"/>
        </w:rPr>
        <w:t xml:space="preserve">в иных случаях, установленных </w:t>
      </w:r>
      <w:r w:rsidR="00BB4D17">
        <w:rPr>
          <w:rFonts w:ascii="Times New Roman" w:hAnsi="Times New Roman" w:cs="Times New Roman"/>
          <w:sz w:val="24"/>
          <w:szCs w:val="24"/>
        </w:rPr>
        <w:t>Ф</w:t>
      </w:r>
      <w:r w:rsidR="007F6462" w:rsidRPr="00442941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D636C4">
        <w:rPr>
          <w:rFonts w:ascii="Times New Roman" w:hAnsi="Times New Roman" w:cs="Times New Roman"/>
          <w:sz w:val="24"/>
          <w:szCs w:val="24"/>
        </w:rPr>
        <w:t>.</w:t>
      </w:r>
    </w:p>
    <w:p w:rsidR="00F72187" w:rsidRPr="00DF0B7D" w:rsidRDefault="00F72187" w:rsidP="00D63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5178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D93980" w:rsidRPr="00DF0B7D">
        <w:rPr>
          <w:color w:val="000000"/>
          <w:sz w:val="24"/>
          <w:szCs w:val="24"/>
        </w:rPr>
        <w:t xml:space="preserve"> </w:t>
      </w:r>
      <w:r w:rsidR="00D93980" w:rsidRPr="00DF0B7D">
        <w:rPr>
          <w:rFonts w:ascii="Times New Roman" w:hAnsi="Times New Roman" w:cs="Times New Roman"/>
          <w:color w:val="000000"/>
          <w:sz w:val="24"/>
          <w:szCs w:val="24"/>
        </w:rPr>
        <w:t>о досрочном</w:t>
      </w:r>
      <w:r w:rsidR="00D93980" w:rsidRPr="00DF0B7D">
        <w:rPr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прекращении полномочий депутата в случаях, указанных в пункт</w:t>
      </w:r>
      <w:r w:rsidR="008640BE" w:rsidRPr="00DF0B7D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2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40B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842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принимается </w:t>
      </w:r>
      <w:r w:rsidR="00E01C85" w:rsidRPr="00DF0B7D">
        <w:rPr>
          <w:rFonts w:ascii="Times New Roman" w:hAnsi="Times New Roman" w:cs="Times New Roman"/>
          <w:color w:val="000000"/>
          <w:sz w:val="24"/>
          <w:szCs w:val="24"/>
        </w:rPr>
        <w:t>Собранием депутатов</w:t>
      </w:r>
      <w:r w:rsidR="00D637CD"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C68F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Полномочия депутата в этих случаях прекращаются со дня, определенного решением</w:t>
      </w:r>
      <w:r w:rsidR="00BD5F8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Собрани</w:t>
      </w:r>
      <w:r w:rsidR="009E37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D5F8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депутатов.</w:t>
      </w:r>
    </w:p>
    <w:p w:rsidR="00F72187" w:rsidRDefault="00396B56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7218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предусмотренном в пункте </w:t>
      </w:r>
      <w:r w:rsidR="0088427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7218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27D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="00F7218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A5F" w:rsidRPr="00DF0B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7218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 полномочия депутата прекращаются со дня роспуска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C85" w:rsidRPr="00DF0B7D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  <w:r w:rsidR="00F72187"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797" w:rsidRPr="00DF0B7D" w:rsidRDefault="009E3797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Полномочия Собрания депутатов</w:t>
      </w:r>
      <w:r w:rsidR="00A70986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прекращены досрочно в случаях, которые предусмотрены Уставом муниципального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8D5" w:rsidRPr="00DF0B7D" w:rsidRDefault="007E68D5" w:rsidP="00940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8D5" w:rsidRPr="008D0AE4" w:rsidRDefault="007E68D5" w:rsidP="007E53EF">
      <w:pPr>
        <w:pStyle w:val="ConsNormal"/>
        <w:widowControl/>
        <w:ind w:right="0"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Статья 5. Удостоверени</w:t>
      </w:r>
      <w:r w:rsidR="00BD5F8E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5F8E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и нагрудные знаки</w:t>
      </w:r>
      <w:r w:rsidR="00BD5F8E" w:rsidRPr="008D0AE4">
        <w:rPr>
          <w:b/>
          <w:color w:val="000000"/>
          <w:sz w:val="24"/>
          <w:szCs w:val="24"/>
        </w:rPr>
        <w:t xml:space="preserve"> </w:t>
      </w: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депутата</w:t>
      </w:r>
    </w:p>
    <w:p w:rsidR="00952359" w:rsidRDefault="007E68D5" w:rsidP="00CD662D">
      <w:pPr>
        <w:autoSpaceDE w:val="0"/>
        <w:autoSpaceDN w:val="0"/>
        <w:adjustRightInd w:val="0"/>
        <w:ind w:firstLine="540"/>
        <w:jc w:val="both"/>
      </w:pPr>
      <w:r w:rsidRPr="00EB5F98">
        <w:t>1.</w:t>
      </w:r>
      <w:r w:rsidRPr="00DF0B7D">
        <w:t xml:space="preserve"> Депутат имеет удостоверение, являющееся основным документом, подтверждающим </w:t>
      </w:r>
      <w:r w:rsidR="00BD5F8E" w:rsidRPr="00DF0B7D">
        <w:t xml:space="preserve">его личность </w:t>
      </w:r>
      <w:r w:rsidRPr="00DF0B7D">
        <w:t xml:space="preserve">депутата </w:t>
      </w:r>
      <w:r w:rsidR="00E01C85" w:rsidRPr="00DF0B7D">
        <w:t>Собрания депутатов</w:t>
      </w:r>
      <w:r w:rsidR="00BD5F8E" w:rsidRPr="00DF0B7D">
        <w:t xml:space="preserve"> и</w:t>
      </w:r>
      <w:r w:rsidR="00EE017C" w:rsidRPr="00DF0B7D">
        <w:t xml:space="preserve"> </w:t>
      </w:r>
      <w:r w:rsidR="00BD5F8E" w:rsidRPr="00DF0B7D">
        <w:t>нагрудный знак</w:t>
      </w:r>
      <w:r w:rsidR="00521595" w:rsidRPr="00DF0B7D">
        <w:t xml:space="preserve">, </w:t>
      </w:r>
      <w:r w:rsidRPr="00DF0B7D">
        <w:t>которым он пользуется в течение срока своих полномочий</w:t>
      </w:r>
      <w:r w:rsidRPr="00877932">
        <w:t>.</w:t>
      </w:r>
      <w:r w:rsidR="00CF6952" w:rsidRPr="00877932">
        <w:t xml:space="preserve"> </w:t>
      </w:r>
    </w:p>
    <w:p w:rsidR="007E68D5" w:rsidRPr="00DF0B7D" w:rsidRDefault="00CF6952" w:rsidP="00CD662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77932">
        <w:rPr>
          <w:color w:val="000000"/>
        </w:rPr>
        <w:t>Порядок возврата удостоверения и (или) нагрудного знака по окончанию срока полномочий, определяется Положением об удостоверении и нагрудном знаке депутата.</w:t>
      </w:r>
    </w:p>
    <w:p w:rsidR="007F1335" w:rsidRDefault="004A2B3D" w:rsidP="007F1335">
      <w:pPr>
        <w:autoSpaceDE w:val="0"/>
        <w:autoSpaceDN w:val="0"/>
        <w:adjustRightInd w:val="0"/>
        <w:ind w:firstLine="540"/>
        <w:jc w:val="both"/>
      </w:pPr>
      <w:r w:rsidRPr="00DF0B7D">
        <w:t>2.</w:t>
      </w:r>
      <w:r w:rsidR="00447596" w:rsidRPr="00DF0B7D">
        <w:t xml:space="preserve">  </w:t>
      </w:r>
      <w:r w:rsidR="007E68D5" w:rsidRPr="00DF0B7D">
        <w:t xml:space="preserve">Удостоверение депутата является документом, дающим </w:t>
      </w:r>
      <w:r w:rsidR="007D0BEB" w:rsidRPr="00DF0B7D">
        <w:t xml:space="preserve">ему </w:t>
      </w:r>
      <w:r w:rsidR="007E68D5" w:rsidRPr="00DF0B7D">
        <w:t xml:space="preserve">право беспрепятственно посещать </w:t>
      </w:r>
      <w:r w:rsidR="007D0BEB" w:rsidRPr="00DF0B7D">
        <w:t>предприятия, учреждения и организации, расположенные на территории муниципального образования</w:t>
      </w:r>
      <w:r w:rsidRPr="00DF0B7D">
        <w:t xml:space="preserve"> </w:t>
      </w:r>
      <w:r w:rsidR="006E793A" w:rsidRPr="00DF0B7D">
        <w:t>поселок Уренгой</w:t>
      </w:r>
      <w:r w:rsidR="00F00089" w:rsidRPr="00DF0B7D">
        <w:t>, независимо от форм собственности</w:t>
      </w:r>
      <w:r w:rsidR="007F1335">
        <w:t>.</w:t>
      </w:r>
      <w:r w:rsidR="009C58CF">
        <w:t xml:space="preserve"> </w:t>
      </w:r>
    </w:p>
    <w:p w:rsidR="00C73997" w:rsidRDefault="007D0BEB" w:rsidP="007F133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F0B7D">
        <w:rPr>
          <w:color w:val="000000"/>
        </w:rPr>
        <w:t xml:space="preserve">3. Положение об удостоверении </w:t>
      </w:r>
      <w:r w:rsidR="00C73997" w:rsidRPr="00DF0B7D">
        <w:rPr>
          <w:color w:val="000000"/>
        </w:rPr>
        <w:t>и нагрудном знаке депутата</w:t>
      </w:r>
      <w:r w:rsidR="000966BC">
        <w:rPr>
          <w:color w:val="000000"/>
        </w:rPr>
        <w:t>,</w:t>
      </w:r>
      <w:r w:rsidRPr="00DF0B7D">
        <w:rPr>
          <w:color w:val="000000"/>
        </w:rPr>
        <w:t xml:space="preserve"> </w:t>
      </w:r>
      <w:r w:rsidR="00C73997" w:rsidRPr="00DF0B7D">
        <w:rPr>
          <w:color w:val="000000"/>
        </w:rPr>
        <w:t>их</w:t>
      </w:r>
      <w:r w:rsidRPr="00DF0B7D">
        <w:rPr>
          <w:color w:val="000000"/>
        </w:rPr>
        <w:t xml:space="preserve"> образц</w:t>
      </w:r>
      <w:r w:rsidR="00C73997" w:rsidRPr="00DF0B7D">
        <w:rPr>
          <w:color w:val="000000"/>
        </w:rPr>
        <w:t>ы</w:t>
      </w:r>
      <w:r w:rsidRPr="00DF0B7D">
        <w:rPr>
          <w:color w:val="000000"/>
        </w:rPr>
        <w:t xml:space="preserve"> и описани</w:t>
      </w:r>
      <w:r w:rsidR="00C73997" w:rsidRPr="00DF0B7D">
        <w:rPr>
          <w:color w:val="000000"/>
        </w:rPr>
        <w:t>я</w:t>
      </w:r>
      <w:r w:rsidRPr="00DF0B7D">
        <w:rPr>
          <w:color w:val="000000"/>
        </w:rPr>
        <w:t xml:space="preserve"> утверждаются</w:t>
      </w:r>
      <w:r w:rsidR="004A2B3D" w:rsidRPr="00DF0B7D">
        <w:rPr>
          <w:color w:val="000000"/>
        </w:rPr>
        <w:t xml:space="preserve"> </w:t>
      </w:r>
      <w:r w:rsidR="00C73997" w:rsidRPr="00DF0B7D">
        <w:rPr>
          <w:color w:val="000000"/>
        </w:rPr>
        <w:t>решением Собранием депутатов.</w:t>
      </w:r>
    </w:p>
    <w:p w:rsidR="000C3C36" w:rsidRPr="00DF0B7D" w:rsidRDefault="000C3C36" w:rsidP="00C73997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68D5" w:rsidRPr="008D0AE4" w:rsidRDefault="007E68D5" w:rsidP="007E53EF">
      <w:pPr>
        <w:pStyle w:val="ConsNormal"/>
        <w:widowControl/>
        <w:ind w:right="0" w:firstLine="54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Статья 6. Депутатская этика</w:t>
      </w:r>
    </w:p>
    <w:p w:rsidR="00DC604C" w:rsidRPr="00DF0B7D" w:rsidRDefault="007E68D5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1. Депутат </w:t>
      </w:r>
      <w:r w:rsidR="00710789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обязан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</w:t>
      </w:r>
      <w:r w:rsidR="00B5302F" w:rsidRPr="00DF0B7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00C0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равила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депутатской этики</w:t>
      </w:r>
      <w:r w:rsidR="00DC604C" w:rsidRPr="00DF0B7D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="00600C0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C85" w:rsidRPr="00DF0B7D">
        <w:rPr>
          <w:rFonts w:ascii="Times New Roman" w:hAnsi="Times New Roman" w:cs="Times New Roman"/>
          <w:color w:val="000000"/>
          <w:sz w:val="24"/>
          <w:szCs w:val="24"/>
        </w:rPr>
        <w:t>Собранием депутатов</w:t>
      </w:r>
      <w:r w:rsidR="00DC604C"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68D5" w:rsidRPr="00DF0B7D" w:rsidRDefault="007E68D5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2. Ответственность за нарушение </w:t>
      </w:r>
      <w:r w:rsidR="00B5302F" w:rsidRPr="00DF0B7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06372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равил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депутатской этики определяется Регламентом</w:t>
      </w:r>
      <w:r w:rsidR="004E480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C85" w:rsidRPr="00DF0B7D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4BFD" w:rsidRDefault="00A54BFD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0AE4" w:rsidRPr="00DF0B7D" w:rsidRDefault="008D0AE4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8D5" w:rsidRPr="00DF0B7D" w:rsidRDefault="007E68D5" w:rsidP="001F6783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Глава II</w:t>
      </w:r>
      <w:r w:rsidR="00A54BF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D481C">
        <w:rPr>
          <w:rFonts w:ascii="Times New Roman" w:hAnsi="Times New Roman" w:cs="Times New Roman"/>
          <w:color w:val="000000"/>
          <w:sz w:val="24"/>
          <w:szCs w:val="24"/>
        </w:rPr>
        <w:t>Деятельность депутата Собрания депутатов</w:t>
      </w:r>
    </w:p>
    <w:p w:rsidR="00C84BEE" w:rsidRPr="00DF0B7D" w:rsidRDefault="00C84BEE" w:rsidP="00940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8D5" w:rsidRPr="008D0AE4" w:rsidRDefault="007E68D5" w:rsidP="0087793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7. Условия осуществления </w:t>
      </w:r>
      <w:r w:rsidR="00043E54"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депутатом Собрания депутатов </w:t>
      </w:r>
      <w:r w:rsidR="00AA2124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депутатской деятельности</w:t>
      </w:r>
    </w:p>
    <w:p w:rsidR="00E10B66" w:rsidRPr="00DF0B7D" w:rsidRDefault="00E01C85" w:rsidP="001C1D8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C1D8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4573F0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1C1D89">
        <w:rPr>
          <w:rFonts w:ascii="Times New Roman" w:hAnsi="Times New Roman" w:cs="Times New Roman"/>
          <w:color w:val="000000"/>
          <w:sz w:val="24"/>
          <w:szCs w:val="24"/>
        </w:rPr>
        <w:t xml:space="preserve">исполняет свои обязанности на постоянной основе.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 w:rsidR="00252C3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56599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3F0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</w:t>
      </w:r>
      <w:r w:rsidR="007E68D5" w:rsidRPr="00DF0B7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252C3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E68D5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т свои полномочия </w:t>
      </w:r>
      <w:r w:rsidR="00043E5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1C1CB3">
        <w:rPr>
          <w:rFonts w:ascii="Times New Roman" w:hAnsi="Times New Roman" w:cs="Times New Roman"/>
          <w:color w:val="000000"/>
          <w:sz w:val="24"/>
          <w:szCs w:val="24"/>
        </w:rPr>
        <w:t>не постоянной основе.</w:t>
      </w:r>
      <w:r w:rsidR="00043E5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64DE9" w:rsidRPr="00DF0B7D" w:rsidRDefault="007E68D5" w:rsidP="00BD4A7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D8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F0B7D">
        <w:rPr>
          <w:b/>
          <w:color w:val="000000"/>
        </w:rPr>
        <w:t xml:space="preserve"> </w:t>
      </w:r>
      <w:r w:rsidR="00043E54" w:rsidRPr="00DF0B7D">
        <w:rPr>
          <w:rFonts w:ascii="Times New Roman" w:hAnsi="Times New Roman" w:cs="Times New Roman"/>
          <w:color w:val="000000"/>
          <w:sz w:val="24"/>
          <w:szCs w:val="24"/>
        </w:rPr>
        <w:t>В течение срока своих полномочий д</w:t>
      </w:r>
      <w:r w:rsidR="00764DE9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епутат </w:t>
      </w:r>
      <w:r w:rsidR="008B7EFC" w:rsidRPr="00DF0B7D">
        <w:rPr>
          <w:rFonts w:ascii="Times New Roman" w:hAnsi="Times New Roman" w:cs="Times New Roman"/>
          <w:color w:val="000000"/>
          <w:sz w:val="24"/>
          <w:szCs w:val="24"/>
        </w:rPr>
        <w:t>не может быть депутатом Государственной Думы Федерального собрания Российской Федерации, членом Совета Федерации Федерального Собрания Российской Федерации, депутатом законодательных (представительных) органов государственной власти субъектов Российской Федерации</w:t>
      </w:r>
      <w:r w:rsidR="00BD4A72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или представительных органов местного самоуправления, если иное не предусмотрено федеральным законом</w:t>
      </w:r>
      <w:r w:rsidR="008B7EFC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3E5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="008B7EFC" w:rsidRPr="00DF0B7D">
        <w:rPr>
          <w:rFonts w:ascii="Times New Roman" w:hAnsi="Times New Roman" w:cs="Times New Roman"/>
          <w:color w:val="000000"/>
          <w:sz w:val="24"/>
          <w:szCs w:val="24"/>
        </w:rPr>
        <w:t>занимать иные государственные должности Российской Федерации, государственные должности</w:t>
      </w:r>
      <w:r w:rsidR="0052292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Российской Федерации, а также должности государственной гражданской службы и муниципальные должности муниципальной службы</w:t>
      </w:r>
      <w:r w:rsidR="00BD4A72"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774" w:rsidRPr="00DF0B7D" w:rsidRDefault="00E01C85" w:rsidP="004157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7B5B" w:rsidRPr="005221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15774" w:rsidRPr="00DF0B7D">
        <w:rPr>
          <w:color w:val="000000"/>
        </w:rPr>
        <w:t xml:space="preserve"> </w:t>
      </w:r>
      <w:r w:rsidR="00C57BD5">
        <w:rPr>
          <w:rFonts w:ascii="Times New Roman" w:hAnsi="Times New Roman" w:cs="Times New Roman"/>
          <w:color w:val="000000"/>
          <w:sz w:val="24"/>
          <w:szCs w:val="24"/>
        </w:rPr>
        <w:t>Депутат,</w:t>
      </w:r>
      <w:r w:rsidR="0041577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работающий на </w:t>
      </w:r>
      <w:r w:rsidR="00C57BD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1577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остоянной основе, не </w:t>
      </w:r>
      <w:r w:rsidR="00C57BD5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r w:rsidR="0041577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заниматься иной оплачиваемой деятельностью, </w:t>
      </w:r>
      <w:r w:rsidR="00C57BD5">
        <w:rPr>
          <w:rFonts w:ascii="Times New Roman" w:hAnsi="Times New Roman" w:cs="Times New Roman"/>
          <w:color w:val="000000"/>
          <w:sz w:val="24"/>
          <w:szCs w:val="24"/>
        </w:rPr>
        <w:t>за исключением</w:t>
      </w:r>
      <w:r w:rsidR="00415774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преподавательской, научной и иной творческой деятельности.</w:t>
      </w:r>
    </w:p>
    <w:p w:rsidR="00AA529F" w:rsidRPr="00DF0B7D" w:rsidRDefault="00415774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F24B71" w:rsidRPr="00DF0B7D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 w:rsidR="00811136" w:rsidRPr="00DF0B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24B71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5088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работающему </w:t>
      </w:r>
      <w:r w:rsidR="00F24B71" w:rsidRPr="00DF0B7D">
        <w:rPr>
          <w:rFonts w:ascii="Times New Roman" w:hAnsi="Times New Roman" w:cs="Times New Roman"/>
          <w:color w:val="000000"/>
          <w:sz w:val="24"/>
          <w:szCs w:val="24"/>
        </w:rPr>
        <w:t>на непостоянной основе,</w:t>
      </w:r>
      <w:r w:rsidR="00664583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с целью организации приема граждан, а также для иных целей, непосредственно связанных с осуществлением депутатской </w:t>
      </w:r>
      <w:r w:rsidR="00664583" w:rsidRPr="00DF0B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деятельности, предоставляется служебное помещение, оборудованное мебелью, оргтехникой, средствами связи, а также транспортное обслуживание</w:t>
      </w:r>
      <w:r w:rsidR="00AA529F"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64EE" w:rsidRPr="00DF0B7D" w:rsidRDefault="00415774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9129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529F" w:rsidRPr="00DF0B7D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 w:rsidR="0019129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использовать </w:t>
      </w:r>
      <w:r w:rsidR="00BD790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служебные </w:t>
      </w:r>
      <w:r w:rsidR="0019129E" w:rsidRPr="00DF0B7D">
        <w:rPr>
          <w:rFonts w:ascii="Times New Roman" w:hAnsi="Times New Roman" w:cs="Times New Roman"/>
          <w:color w:val="000000"/>
          <w:sz w:val="24"/>
          <w:szCs w:val="24"/>
        </w:rPr>
        <w:t>помещения,</w:t>
      </w:r>
      <w:r w:rsidR="0023081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телефоны, автотранспорт и другие материально-технические средства </w:t>
      </w:r>
      <w:r w:rsidR="00E01C85" w:rsidRPr="00DF0B7D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  <w:r w:rsidR="0023081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пользоваться услугами </w:t>
      </w:r>
      <w:r w:rsidR="00E06538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работников, обеспечивающих организацию деятельности Собрания депутатов </w:t>
      </w:r>
      <w:r w:rsidR="0023081D" w:rsidRPr="00DF0B7D">
        <w:rPr>
          <w:rFonts w:ascii="Times New Roman" w:hAnsi="Times New Roman" w:cs="Times New Roman"/>
          <w:color w:val="000000"/>
          <w:sz w:val="24"/>
          <w:szCs w:val="24"/>
        </w:rPr>
        <w:t>в целях, не связанных с выполнением депутатских полномочий</w:t>
      </w:r>
      <w:r w:rsidR="00BD7907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081D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9129E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583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7B5B" w:rsidRPr="00DF0B7D" w:rsidRDefault="00415774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864EE"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7B5B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Депутат, осуществляющий свои полномочия на непостоянной основе, освобождается от выполнения производственных или служебных обязанностей по месту основной работы на время депутатской деятельности с сохранением средней заработной платы</w:t>
      </w:r>
      <w:r w:rsidR="000A7686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работы</w:t>
      </w:r>
      <w:r w:rsidR="00787B5B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87C28" w:rsidRPr="00DF0B7D" w:rsidRDefault="00087C28" w:rsidP="00940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8D5" w:rsidRPr="008D0AE4" w:rsidRDefault="003D116B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Статья 8</w:t>
      </w:r>
      <w:r w:rsidR="007E68D5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. Взаимоотношения депутата с избирателями и органами местного самоуправления</w:t>
      </w:r>
      <w:r w:rsidR="00137E1F"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муниципального образования</w:t>
      </w:r>
      <w:r w:rsidR="006E793A"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68D5" w:rsidRPr="00DF0B7D" w:rsidRDefault="007E68D5" w:rsidP="00440A0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1A8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DF0B7D">
        <w:rPr>
          <w:color w:val="000000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 w:rsidR="003D3858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обеспечивает реализацию законных интересов своих избирателей, принимает меры по восстановлению нарушенных прав и свобод избирателей (граждан), безотлагательно рассматривает поступившие от них обращения, предложения, заявления, жалобы, способствует в пределах своих полномочий решению поставленных в них вопросов, ведет прием граждан, изучает интересы избирателей и при необходимости вносит предложения в соответствующие органы</w:t>
      </w:r>
      <w:r w:rsidR="00440A0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самоуправления, общественные объединения,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1F6E" w:rsidRPr="00DF0B7D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рганизации</w:t>
      </w:r>
      <w:r w:rsidR="00440A0A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всех форм собственности.</w:t>
      </w:r>
    </w:p>
    <w:p w:rsidR="00CC3FD2" w:rsidRPr="00B172CD" w:rsidRDefault="00617B16" w:rsidP="00B17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1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172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C3FD2" w:rsidRPr="00B172CD">
        <w:rPr>
          <w:rFonts w:ascii="Times New Roman" w:hAnsi="Times New Roman" w:cs="Times New Roman"/>
          <w:sz w:val="24"/>
          <w:szCs w:val="24"/>
        </w:rPr>
        <w:t>Депутаты информируют избирателей о своей деятельности во время встреч с ними, а также через средства массовой информации.</w:t>
      </w:r>
    </w:p>
    <w:p w:rsidR="00623E90" w:rsidRPr="00DF0B7D" w:rsidRDefault="00B172CD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23E90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. Принимая меры по обеспечению прав, свобод и законных интересов избирателей, депутат взаимодействует с органами государственной власти, органами местного самоуправления, с предприятиями, учреждениями, организациями независимо от форм собственности, расположенными на территории муниципального образования </w:t>
      </w:r>
      <w:r w:rsidR="006E793A" w:rsidRPr="00DF0B7D">
        <w:rPr>
          <w:rFonts w:ascii="Times New Roman" w:hAnsi="Times New Roman" w:cs="Times New Roman"/>
          <w:color w:val="000000"/>
          <w:sz w:val="24"/>
          <w:szCs w:val="24"/>
        </w:rPr>
        <w:t>поселок Уренгой</w:t>
      </w:r>
      <w:r w:rsidR="00623E90" w:rsidRPr="00DF0B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7B16" w:rsidRPr="00DF0B7D" w:rsidRDefault="00617B16" w:rsidP="00940E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20A" w:rsidRPr="008D0AE4" w:rsidRDefault="0065020A" w:rsidP="0065020A">
      <w:pPr>
        <w:pStyle w:val="ConsTitle"/>
        <w:widowControl/>
        <w:ind w:right="0"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color w:val="000000"/>
          <w:sz w:val="24"/>
          <w:szCs w:val="24"/>
        </w:rPr>
        <w:t xml:space="preserve">Статья </w:t>
      </w:r>
      <w:r w:rsidR="00E45D39" w:rsidRPr="008D0AE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D0A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0AE4">
        <w:rPr>
          <w:color w:val="000000"/>
          <w:sz w:val="24"/>
          <w:szCs w:val="24"/>
        </w:rPr>
        <w:t xml:space="preserve"> </w:t>
      </w:r>
      <w:r w:rsidRPr="008D0AE4">
        <w:rPr>
          <w:rFonts w:ascii="Times New Roman" w:hAnsi="Times New Roman" w:cs="Times New Roman"/>
          <w:color w:val="000000"/>
          <w:sz w:val="24"/>
          <w:szCs w:val="24"/>
        </w:rPr>
        <w:t>Участие депутата в заседаниях Собрания депутатов</w:t>
      </w:r>
    </w:p>
    <w:p w:rsidR="0065020A" w:rsidRPr="00DF0B7D" w:rsidRDefault="0065020A" w:rsidP="0065020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07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F0B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Депутат обязан принимать личное участие в заседаниях Собранием депутатов</w:t>
      </w:r>
      <w:r w:rsidR="00584B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20A" w:rsidRPr="00DF0B7D" w:rsidRDefault="0065020A" w:rsidP="0065020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2. При голосовании по принимаемым на заседании </w:t>
      </w:r>
      <w:r w:rsidR="001A607B" w:rsidRPr="00DF0B7D"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решениям депутат свободен и независим, при этом он руководствуется только интересами избирателей и своими убеждениями. Давление на депутата в целях изменения его позиции при принятии решений не допускается.</w:t>
      </w:r>
    </w:p>
    <w:p w:rsidR="001A607B" w:rsidRDefault="001A607B" w:rsidP="001A607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3. При невозможнос</w:t>
      </w:r>
      <w:r w:rsidR="00584B19">
        <w:rPr>
          <w:rFonts w:ascii="Times New Roman" w:hAnsi="Times New Roman" w:cs="Times New Roman"/>
          <w:color w:val="000000"/>
          <w:sz w:val="24"/>
          <w:szCs w:val="24"/>
        </w:rPr>
        <w:t>ти присутствовать на заседании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уважительной причине депутат   заблаговременно (не позднее</w:t>
      </w:r>
      <w:r w:rsidR="007C493D" w:rsidRPr="00DF0B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чем за сутки) информирует об этом председателя либо заместителя председателя Собрания депутатов.</w:t>
      </w:r>
    </w:p>
    <w:p w:rsidR="00584B19" w:rsidRDefault="00584B19" w:rsidP="00584B19">
      <w:pPr>
        <w:autoSpaceDE w:val="0"/>
        <w:autoSpaceDN w:val="0"/>
        <w:adjustRightInd w:val="0"/>
        <w:ind w:firstLine="540"/>
        <w:jc w:val="both"/>
      </w:pPr>
      <w:r>
        <w:t>4. Председатель или заместитель председателя Собрания депутатов заблаговременно, в сроки, установленные Регламентом Собрания депутатов, доводит до сведения депутата о дате и времени проведения заседания и предоставляет ему не позднее чем за 3 дня до заседания все необходимые материалы.</w:t>
      </w:r>
    </w:p>
    <w:p w:rsidR="00584B19" w:rsidRDefault="00584B19" w:rsidP="00584B19">
      <w:pPr>
        <w:autoSpaceDE w:val="0"/>
        <w:autoSpaceDN w:val="0"/>
        <w:adjustRightInd w:val="0"/>
        <w:ind w:firstLine="540"/>
        <w:jc w:val="both"/>
      </w:pPr>
    </w:p>
    <w:p w:rsidR="00E45D39" w:rsidRPr="008D0AE4" w:rsidRDefault="00E45D39" w:rsidP="004013C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Статья 10. Депутатский запрос</w:t>
      </w:r>
    </w:p>
    <w:p w:rsidR="00E45D39" w:rsidRDefault="00E45D39" w:rsidP="004013C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Депутатский запрос вносится на заседание Собрания депутатов в устной или письменной форме, оглашается на заседании и по нему принимается решение.</w:t>
      </w:r>
    </w:p>
    <w:p w:rsidR="00E45D39" w:rsidRDefault="00E45D39" w:rsidP="004013C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Решение Собрания депутатов и текст запроса направляются в орган или должностному лицу для рассмотрения по существу и принятия ими необходимых мер.</w:t>
      </w:r>
    </w:p>
    <w:p w:rsidR="00E45D39" w:rsidRDefault="00E45D39" w:rsidP="004013C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Запрос и ответ на запрос оглашается на заседании Собрания депутатов и могут быть опубликованы в средствах массовой информации.</w:t>
      </w:r>
    </w:p>
    <w:p w:rsidR="00E45D39" w:rsidRDefault="00E45D39" w:rsidP="004013C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013CB" w:rsidRPr="008D0AE4" w:rsidRDefault="00054A8D" w:rsidP="004013C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>Статья 1</w:t>
      </w:r>
      <w:r w:rsidR="00E45D39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A607B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. Право депутата требовать устранения нарушения закона</w:t>
      </w:r>
    </w:p>
    <w:p w:rsidR="001A607B" w:rsidRPr="00DF0B7D" w:rsidRDefault="004013CB" w:rsidP="008D0AE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07B"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1. Если в результате депутатской деятельности депутат обнаружил нарушения законодательства Российской Федерации или автономного округа, он вправе потребовать устранения нарушения, а в необходимых случаях – обратиться с требованием к соответствующим органам и должностным лицам пресечь нарушение закона. Факт нарушения </w:t>
      </w:r>
      <w:r w:rsidR="001A607B" w:rsidRPr="00DF0B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может фиксироваться в документе, составленном представителем соответствующего правоохранительного или контрольного органа по </w:t>
      </w:r>
      <w:r w:rsidR="00FA3B52" w:rsidRPr="00DF0B7D">
        <w:rPr>
          <w:rFonts w:ascii="Times New Roman" w:hAnsi="Times New Roman" w:cs="Times New Roman"/>
          <w:color w:val="000000"/>
          <w:sz w:val="24"/>
          <w:szCs w:val="24"/>
        </w:rPr>
        <w:t>требованию депутата.</w:t>
      </w:r>
    </w:p>
    <w:p w:rsidR="001A607B" w:rsidRPr="00DF0B7D" w:rsidRDefault="001A607B" w:rsidP="001A607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2. Должностные лица, работники правоохранительных, контрольных органов, к котор</w:t>
      </w:r>
      <w:r w:rsidR="00FA3B52" w:rsidRPr="00DF0B7D">
        <w:rPr>
          <w:rFonts w:ascii="Times New Roman" w:hAnsi="Times New Roman" w:cs="Times New Roman"/>
          <w:color w:val="000000"/>
          <w:sz w:val="24"/>
          <w:szCs w:val="24"/>
        </w:rPr>
        <w:t>ым обращено требование депутата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, обязаны незамедлительно принять меры для устранения нарушения закона, а при необходимости – для привлечения виновных в нарушении закона к ответственности.</w:t>
      </w:r>
    </w:p>
    <w:p w:rsidR="001C3562" w:rsidRDefault="001C3562" w:rsidP="001C3562">
      <w:pPr>
        <w:autoSpaceDE w:val="0"/>
        <w:autoSpaceDN w:val="0"/>
        <w:adjustRightInd w:val="0"/>
        <w:ind w:firstLine="540"/>
        <w:jc w:val="both"/>
        <w:outlineLvl w:val="2"/>
      </w:pPr>
    </w:p>
    <w:p w:rsidR="001C3562" w:rsidRPr="008D0AE4" w:rsidRDefault="001C3562" w:rsidP="001C3562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8D0AE4">
        <w:rPr>
          <w:b/>
        </w:rPr>
        <w:t>Статья 1</w:t>
      </w:r>
      <w:r w:rsidR="007C68B5" w:rsidRPr="008D0AE4">
        <w:rPr>
          <w:b/>
        </w:rPr>
        <w:t>2</w:t>
      </w:r>
      <w:r w:rsidRPr="008D0AE4">
        <w:rPr>
          <w:b/>
        </w:rPr>
        <w:t>. Выполнение депутатом решений и поручений Собрания депутатов</w:t>
      </w:r>
    </w:p>
    <w:p w:rsidR="001C3562" w:rsidRDefault="001C3562" w:rsidP="001C3562">
      <w:pPr>
        <w:autoSpaceDE w:val="0"/>
        <w:autoSpaceDN w:val="0"/>
        <w:adjustRightInd w:val="0"/>
        <w:ind w:firstLine="540"/>
        <w:jc w:val="both"/>
      </w:pPr>
      <w:r>
        <w:t>Депутат обязан выполнять решения и поручения Собрания депутатов, принятые (данные) в пределах ее компетенции и не противоречащие федеральным законам, законам Ямало-Ненецкого автономного округа, Уставу муниципального образования, иным нормативным правовым актам органов местного самоуправления. О результатах выполнения поручений депутат информирует Собрания депутатов.</w:t>
      </w:r>
    </w:p>
    <w:p w:rsidR="001C3562" w:rsidRDefault="001C3562" w:rsidP="00FD46F4">
      <w:pPr>
        <w:autoSpaceDE w:val="0"/>
        <w:autoSpaceDN w:val="0"/>
        <w:adjustRightInd w:val="0"/>
        <w:ind w:firstLine="540"/>
        <w:jc w:val="both"/>
        <w:outlineLvl w:val="2"/>
      </w:pPr>
    </w:p>
    <w:p w:rsidR="00FD46F4" w:rsidRPr="008D0AE4" w:rsidRDefault="00FD46F4" w:rsidP="00FD46F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8D0AE4">
        <w:rPr>
          <w:b/>
        </w:rPr>
        <w:t>Статья 1</w:t>
      </w:r>
      <w:r w:rsidR="00AB52BB" w:rsidRPr="008D0AE4">
        <w:rPr>
          <w:b/>
          <w:lang w:val="en-US"/>
        </w:rPr>
        <w:t>3</w:t>
      </w:r>
      <w:r w:rsidRPr="008D0AE4">
        <w:rPr>
          <w:b/>
        </w:rPr>
        <w:t>. Гарантии депутатской деятельности</w:t>
      </w:r>
    </w:p>
    <w:p w:rsidR="00FD46F4" w:rsidRDefault="00FD46F4" w:rsidP="00FD46F4">
      <w:pPr>
        <w:autoSpaceDE w:val="0"/>
        <w:autoSpaceDN w:val="0"/>
        <w:adjustRightInd w:val="0"/>
        <w:ind w:firstLine="540"/>
        <w:jc w:val="both"/>
      </w:pPr>
      <w:r>
        <w:t>Гарантии беспрепятственного эффективного осуществления прав и обязанностей депутата Собрания депутатов устанавливаются Регламентом Собрания депутатов муниципального образования в соответствии с федеральным законодательством</w:t>
      </w:r>
      <w:r w:rsidR="00054A8D">
        <w:t>, Уставом муниципального образования</w:t>
      </w:r>
      <w:r>
        <w:t>.</w:t>
      </w:r>
    </w:p>
    <w:p w:rsidR="00AB52BB" w:rsidRPr="00054A8D" w:rsidRDefault="00AB52BB" w:rsidP="00BD7468">
      <w:pPr>
        <w:ind w:left="1836" w:firstLine="3828"/>
        <w:jc w:val="center"/>
        <w:rPr>
          <w:color w:val="000000"/>
        </w:rPr>
      </w:pPr>
    </w:p>
    <w:p w:rsidR="009A46AA" w:rsidRPr="00DF0B7D" w:rsidRDefault="004E6A8B" w:rsidP="00BD7468">
      <w:pPr>
        <w:ind w:left="1836" w:firstLine="3828"/>
        <w:jc w:val="center"/>
        <w:rPr>
          <w:color w:val="000000"/>
        </w:rPr>
      </w:pPr>
      <w:r w:rsidRPr="00DF0B7D">
        <w:rPr>
          <w:color w:val="000000"/>
        </w:rPr>
        <w:t xml:space="preserve">    </w:t>
      </w:r>
    </w:p>
    <w:p w:rsidR="00CF043D" w:rsidRPr="00DF0B7D" w:rsidRDefault="00CF043D" w:rsidP="00CF043D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Глава I</w:t>
      </w:r>
      <w:r w:rsidR="005F7C8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>. О</w:t>
      </w:r>
      <w:r w:rsidR="004D481C">
        <w:rPr>
          <w:rFonts w:ascii="Times New Roman" w:hAnsi="Times New Roman" w:cs="Times New Roman"/>
          <w:color w:val="000000"/>
          <w:sz w:val="24"/>
          <w:szCs w:val="24"/>
        </w:rPr>
        <w:t>тветственность</w:t>
      </w:r>
    </w:p>
    <w:p w:rsidR="00CF043D" w:rsidRPr="00DF0B7D" w:rsidRDefault="00CF043D" w:rsidP="00CF043D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CF043D" w:rsidRPr="008D0AE4" w:rsidRDefault="00CF043D" w:rsidP="00CF043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</w:t>
      </w:r>
      <w:r w:rsidR="005F7C80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B52BB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91756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за н</w:t>
      </w:r>
      <w:r w:rsidR="00D041CF"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евыполнение законных требований депутата Собрания депутата </w:t>
      </w: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F0C6C" w:rsidRDefault="005F0C6C" w:rsidP="005F0C6C">
      <w:pPr>
        <w:autoSpaceDE w:val="0"/>
        <w:autoSpaceDN w:val="0"/>
        <w:adjustRightInd w:val="0"/>
        <w:ind w:firstLine="540"/>
        <w:jc w:val="both"/>
      </w:pPr>
      <w:r>
        <w:t>Невыполнение должностными лицами органов государственной власти автономного округа, органов местного самоуправления, организаций или общественных объединений законных требований депутата Собрания депутатов муниципального образования либо создание препятствий в осуществлении его деятельности влечет административную ответственность в соответствии с законом Ямало-Ненецкого автономного округа.</w:t>
      </w:r>
    </w:p>
    <w:p w:rsidR="00CF043D" w:rsidRPr="00DF0B7D" w:rsidRDefault="00CF043D" w:rsidP="00CF043D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CF043D" w:rsidRPr="008D0AE4" w:rsidRDefault="00CF043D" w:rsidP="00CF043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</w:t>
      </w:r>
      <w:r w:rsidR="005F7C80" w:rsidRPr="008D0AE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B52BB" w:rsidRPr="008D0A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Pr="008D0A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Ответственность за неправомерное воздействие на депутата  </w:t>
      </w:r>
    </w:p>
    <w:p w:rsidR="00CF043D" w:rsidRPr="00DF0B7D" w:rsidRDefault="00CF043D" w:rsidP="00CF043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1. Неправомерное воздействие, выраженное в виде физического или психического насилия, а равно угрозы применения такого в отношении депутата, членов его семьи, оказанное в связи с осуществлением им депутатских обязанностей либо в целях прекращения депутатской деятельности или изменения ее характера, влечет ответственность, предусмотренную законодательством Российской Федерации.</w:t>
      </w:r>
    </w:p>
    <w:p w:rsidR="00CF043D" w:rsidRPr="00DF0B7D" w:rsidRDefault="00CF043D" w:rsidP="00CF043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>2. Оскорбление депутата в связи с его депутатской деятельностью, а такж</w:t>
      </w:r>
      <w:r w:rsidR="00F253E8">
        <w:rPr>
          <w:rFonts w:ascii="Times New Roman" w:hAnsi="Times New Roman" w:cs="Times New Roman"/>
          <w:color w:val="000000"/>
          <w:sz w:val="24"/>
          <w:szCs w:val="24"/>
        </w:rPr>
        <w:t>е клевета в отношении депутата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 либо распространение искаженной информации о его депутатской деятельности влечет ответственность, установленную законодательством Российской Федерации.</w:t>
      </w:r>
    </w:p>
    <w:p w:rsidR="00CF043D" w:rsidRDefault="00CF043D" w:rsidP="00CF043D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8D0AE4" w:rsidRPr="00DF0B7D" w:rsidRDefault="008D0AE4" w:rsidP="00CF043D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CF043D" w:rsidRPr="00DF0B7D" w:rsidRDefault="00CF043D" w:rsidP="00CF043D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5F7C8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F0B7D"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r w:rsidR="004D481C">
        <w:rPr>
          <w:rFonts w:ascii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6E3F3E" w:rsidRPr="00DF0B7D" w:rsidRDefault="006E3F3E" w:rsidP="006E3F3E">
      <w:pPr>
        <w:rPr>
          <w:color w:val="000000"/>
        </w:rPr>
      </w:pPr>
    </w:p>
    <w:p w:rsidR="00CF043D" w:rsidRPr="008D0AE4" w:rsidRDefault="00CF043D" w:rsidP="00CF043D">
      <w:pPr>
        <w:pStyle w:val="ConsNormal"/>
        <w:widowControl/>
        <w:ind w:right="0" w:firstLine="540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Статья </w:t>
      </w:r>
      <w:r w:rsidR="001C3562" w:rsidRPr="008D0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97922" w:rsidRPr="008D0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D0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Вступление в силу настоящего Положения</w:t>
      </w:r>
    </w:p>
    <w:p w:rsidR="00CF043D" w:rsidRPr="00DF0B7D" w:rsidRDefault="00CF043D" w:rsidP="00FD46F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  <w:r w:rsidRPr="00DF0B7D">
        <w:rPr>
          <w:rFonts w:ascii="Times New Roman" w:hAnsi="Times New Roman" w:cs="Times New Roman"/>
          <w:color w:val="000000"/>
          <w:sz w:val="24"/>
        </w:rPr>
        <w:t>Настоящее Положение вступает в силу со дня его официального опубликования.</w:t>
      </w:r>
    </w:p>
    <w:p w:rsidR="00CF043D" w:rsidRPr="00DF0B7D" w:rsidRDefault="00CF043D" w:rsidP="00CF043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</w:rPr>
      </w:pPr>
    </w:p>
    <w:p w:rsidR="006E3F3E" w:rsidRPr="00B81BA7" w:rsidRDefault="00CF043D" w:rsidP="006E3F3E">
      <w:pPr>
        <w:rPr>
          <w:i/>
          <w:color w:val="0000FF"/>
        </w:rPr>
      </w:pPr>
      <w:r w:rsidRPr="00CF043D">
        <w:rPr>
          <w:i/>
          <w:color w:val="0000FF"/>
        </w:rPr>
        <w:t xml:space="preserve">         </w:t>
      </w:r>
    </w:p>
    <w:p w:rsidR="0010227E" w:rsidRDefault="0010227E" w:rsidP="00B81BA7"/>
    <w:sectPr w:rsidR="0010227E" w:rsidSect="00963B14">
      <w:footerReference w:type="even" r:id="rId7"/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E6" w:rsidRDefault="00173FE6">
      <w:r>
        <w:separator/>
      </w:r>
    </w:p>
  </w:endnote>
  <w:endnote w:type="continuationSeparator" w:id="0">
    <w:p w:rsidR="00173FE6" w:rsidRDefault="0017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D" w:rsidRDefault="00054A8D" w:rsidP="009601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A8D" w:rsidRDefault="00054A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8D" w:rsidRDefault="00054A8D" w:rsidP="009601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074B">
      <w:rPr>
        <w:rStyle w:val="a5"/>
        <w:noProof/>
      </w:rPr>
      <w:t>2</w:t>
    </w:r>
    <w:r>
      <w:rPr>
        <w:rStyle w:val="a5"/>
      </w:rPr>
      <w:fldChar w:fldCharType="end"/>
    </w:r>
  </w:p>
  <w:p w:rsidR="00054A8D" w:rsidRDefault="00054A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E6" w:rsidRDefault="00173FE6">
      <w:r>
        <w:separator/>
      </w:r>
    </w:p>
  </w:footnote>
  <w:footnote w:type="continuationSeparator" w:id="0">
    <w:p w:rsidR="00173FE6" w:rsidRDefault="0017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36D"/>
    <w:multiLevelType w:val="hybridMultilevel"/>
    <w:tmpl w:val="08E8EA58"/>
    <w:lvl w:ilvl="0" w:tplc="F23C8E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  <w:i w:val="0"/>
        <w:color w:val="0000FF"/>
      </w:rPr>
    </w:lvl>
    <w:lvl w:ilvl="1" w:tplc="60F4F742">
      <w:numFmt w:val="none"/>
      <w:lvlText w:val=""/>
      <w:lvlJc w:val="left"/>
      <w:pPr>
        <w:tabs>
          <w:tab w:val="num" w:pos="360"/>
        </w:tabs>
      </w:pPr>
    </w:lvl>
    <w:lvl w:ilvl="2" w:tplc="4C105AB4">
      <w:numFmt w:val="none"/>
      <w:lvlText w:val=""/>
      <w:lvlJc w:val="left"/>
      <w:pPr>
        <w:tabs>
          <w:tab w:val="num" w:pos="360"/>
        </w:tabs>
      </w:pPr>
    </w:lvl>
    <w:lvl w:ilvl="3" w:tplc="15084AEE">
      <w:numFmt w:val="none"/>
      <w:lvlText w:val=""/>
      <w:lvlJc w:val="left"/>
      <w:pPr>
        <w:tabs>
          <w:tab w:val="num" w:pos="360"/>
        </w:tabs>
      </w:pPr>
    </w:lvl>
    <w:lvl w:ilvl="4" w:tplc="F35E05DA">
      <w:numFmt w:val="none"/>
      <w:lvlText w:val=""/>
      <w:lvlJc w:val="left"/>
      <w:pPr>
        <w:tabs>
          <w:tab w:val="num" w:pos="360"/>
        </w:tabs>
      </w:pPr>
    </w:lvl>
    <w:lvl w:ilvl="5" w:tplc="CE74C2F6">
      <w:numFmt w:val="none"/>
      <w:lvlText w:val=""/>
      <w:lvlJc w:val="left"/>
      <w:pPr>
        <w:tabs>
          <w:tab w:val="num" w:pos="360"/>
        </w:tabs>
      </w:pPr>
    </w:lvl>
    <w:lvl w:ilvl="6" w:tplc="FE3A9494">
      <w:numFmt w:val="none"/>
      <w:lvlText w:val=""/>
      <w:lvlJc w:val="left"/>
      <w:pPr>
        <w:tabs>
          <w:tab w:val="num" w:pos="360"/>
        </w:tabs>
      </w:pPr>
    </w:lvl>
    <w:lvl w:ilvl="7" w:tplc="578633CE">
      <w:numFmt w:val="none"/>
      <w:lvlText w:val=""/>
      <w:lvlJc w:val="left"/>
      <w:pPr>
        <w:tabs>
          <w:tab w:val="num" w:pos="360"/>
        </w:tabs>
      </w:pPr>
    </w:lvl>
    <w:lvl w:ilvl="8" w:tplc="C512C9F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EF0726"/>
    <w:multiLevelType w:val="multilevel"/>
    <w:tmpl w:val="41A2583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A605D2"/>
    <w:multiLevelType w:val="hybridMultilevel"/>
    <w:tmpl w:val="FB8A6E90"/>
    <w:lvl w:ilvl="0" w:tplc="CB26EC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BE3CC4"/>
    <w:multiLevelType w:val="hybridMultilevel"/>
    <w:tmpl w:val="CFAA2D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7994F48"/>
    <w:multiLevelType w:val="hybridMultilevel"/>
    <w:tmpl w:val="206AD2E0"/>
    <w:lvl w:ilvl="0" w:tplc="5FBE5330">
      <w:numFmt w:val="none"/>
      <w:lvlText w:val=""/>
      <w:lvlJc w:val="left"/>
      <w:pPr>
        <w:tabs>
          <w:tab w:val="num" w:pos="360"/>
        </w:tabs>
      </w:pPr>
    </w:lvl>
    <w:lvl w:ilvl="1" w:tplc="A93CD08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1EB6A530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1844D98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4B5EDF4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38FC9BA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7988EF8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505EBD16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81203B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E9E1688"/>
    <w:multiLevelType w:val="hybridMultilevel"/>
    <w:tmpl w:val="60203B56"/>
    <w:lvl w:ilvl="0" w:tplc="5D145B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E6269A9"/>
    <w:multiLevelType w:val="hybridMultilevel"/>
    <w:tmpl w:val="7B8873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1AA64D0"/>
    <w:multiLevelType w:val="hybridMultilevel"/>
    <w:tmpl w:val="53E617AA"/>
    <w:lvl w:ilvl="0" w:tplc="559483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E3C4E3C">
      <w:numFmt w:val="none"/>
      <w:lvlText w:val=""/>
      <w:lvlJc w:val="left"/>
      <w:pPr>
        <w:tabs>
          <w:tab w:val="num" w:pos="360"/>
        </w:tabs>
      </w:pPr>
    </w:lvl>
    <w:lvl w:ilvl="2" w:tplc="BCCC7608">
      <w:numFmt w:val="none"/>
      <w:lvlText w:val=""/>
      <w:lvlJc w:val="left"/>
      <w:pPr>
        <w:tabs>
          <w:tab w:val="num" w:pos="360"/>
        </w:tabs>
      </w:pPr>
    </w:lvl>
    <w:lvl w:ilvl="3" w:tplc="B48A91FE">
      <w:numFmt w:val="none"/>
      <w:lvlText w:val=""/>
      <w:lvlJc w:val="left"/>
      <w:pPr>
        <w:tabs>
          <w:tab w:val="num" w:pos="360"/>
        </w:tabs>
      </w:pPr>
    </w:lvl>
    <w:lvl w:ilvl="4" w:tplc="49A0CC4C">
      <w:numFmt w:val="none"/>
      <w:lvlText w:val=""/>
      <w:lvlJc w:val="left"/>
      <w:pPr>
        <w:tabs>
          <w:tab w:val="num" w:pos="360"/>
        </w:tabs>
      </w:pPr>
    </w:lvl>
    <w:lvl w:ilvl="5" w:tplc="274AAD32">
      <w:numFmt w:val="none"/>
      <w:lvlText w:val=""/>
      <w:lvlJc w:val="left"/>
      <w:pPr>
        <w:tabs>
          <w:tab w:val="num" w:pos="360"/>
        </w:tabs>
      </w:pPr>
    </w:lvl>
    <w:lvl w:ilvl="6" w:tplc="DB945A34">
      <w:numFmt w:val="none"/>
      <w:lvlText w:val=""/>
      <w:lvlJc w:val="left"/>
      <w:pPr>
        <w:tabs>
          <w:tab w:val="num" w:pos="360"/>
        </w:tabs>
      </w:pPr>
    </w:lvl>
    <w:lvl w:ilvl="7" w:tplc="EF4CE10A">
      <w:numFmt w:val="none"/>
      <w:lvlText w:val=""/>
      <w:lvlJc w:val="left"/>
      <w:pPr>
        <w:tabs>
          <w:tab w:val="num" w:pos="360"/>
        </w:tabs>
      </w:pPr>
    </w:lvl>
    <w:lvl w:ilvl="8" w:tplc="E8BAAB7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A79340A"/>
    <w:multiLevelType w:val="hybridMultilevel"/>
    <w:tmpl w:val="98F8D1D8"/>
    <w:lvl w:ilvl="0" w:tplc="0994F08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63"/>
    <w:rsid w:val="000005DD"/>
    <w:rsid w:val="00001E0D"/>
    <w:rsid w:val="00002890"/>
    <w:rsid w:val="00002AD1"/>
    <w:rsid w:val="0000617C"/>
    <w:rsid w:val="00007CA0"/>
    <w:rsid w:val="000171A0"/>
    <w:rsid w:val="00017D89"/>
    <w:rsid w:val="00023F26"/>
    <w:rsid w:val="00025CA9"/>
    <w:rsid w:val="00027378"/>
    <w:rsid w:val="00031D15"/>
    <w:rsid w:val="0003498E"/>
    <w:rsid w:val="00042B4F"/>
    <w:rsid w:val="00043E54"/>
    <w:rsid w:val="00047B46"/>
    <w:rsid w:val="00047E24"/>
    <w:rsid w:val="0005367C"/>
    <w:rsid w:val="00054736"/>
    <w:rsid w:val="00054A8D"/>
    <w:rsid w:val="00056178"/>
    <w:rsid w:val="000601EF"/>
    <w:rsid w:val="000626B7"/>
    <w:rsid w:val="00064C25"/>
    <w:rsid w:val="000705CF"/>
    <w:rsid w:val="00072F6F"/>
    <w:rsid w:val="000731E2"/>
    <w:rsid w:val="0007396D"/>
    <w:rsid w:val="00074D29"/>
    <w:rsid w:val="000776AD"/>
    <w:rsid w:val="00080A48"/>
    <w:rsid w:val="00087B7D"/>
    <w:rsid w:val="00087C28"/>
    <w:rsid w:val="0009056D"/>
    <w:rsid w:val="00092E24"/>
    <w:rsid w:val="000966BC"/>
    <w:rsid w:val="000A10E3"/>
    <w:rsid w:val="000A2EE0"/>
    <w:rsid w:val="000A4AA1"/>
    <w:rsid w:val="000A7686"/>
    <w:rsid w:val="000A7857"/>
    <w:rsid w:val="000C3C36"/>
    <w:rsid w:val="000C4128"/>
    <w:rsid w:val="000D58B5"/>
    <w:rsid w:val="000D7583"/>
    <w:rsid w:val="000D75F2"/>
    <w:rsid w:val="000E4874"/>
    <w:rsid w:val="000F2C22"/>
    <w:rsid w:val="001009F6"/>
    <w:rsid w:val="001012B8"/>
    <w:rsid w:val="0010227E"/>
    <w:rsid w:val="00102C92"/>
    <w:rsid w:val="00103024"/>
    <w:rsid w:val="0010521D"/>
    <w:rsid w:val="001058F2"/>
    <w:rsid w:val="00110004"/>
    <w:rsid w:val="001203EA"/>
    <w:rsid w:val="00122458"/>
    <w:rsid w:val="00122D2B"/>
    <w:rsid w:val="00122D9D"/>
    <w:rsid w:val="0012519D"/>
    <w:rsid w:val="0012652E"/>
    <w:rsid w:val="00126972"/>
    <w:rsid w:val="00126FEF"/>
    <w:rsid w:val="00130391"/>
    <w:rsid w:val="0013095F"/>
    <w:rsid w:val="00131675"/>
    <w:rsid w:val="0013168A"/>
    <w:rsid w:val="00137E1F"/>
    <w:rsid w:val="001409F3"/>
    <w:rsid w:val="00141B7A"/>
    <w:rsid w:val="00147A6C"/>
    <w:rsid w:val="0015178D"/>
    <w:rsid w:val="001528F0"/>
    <w:rsid w:val="001544F8"/>
    <w:rsid w:val="001549D7"/>
    <w:rsid w:val="00156795"/>
    <w:rsid w:val="00164BE6"/>
    <w:rsid w:val="001674EC"/>
    <w:rsid w:val="00172BC5"/>
    <w:rsid w:val="00173FE6"/>
    <w:rsid w:val="00180E72"/>
    <w:rsid w:val="00184663"/>
    <w:rsid w:val="00187418"/>
    <w:rsid w:val="0019129E"/>
    <w:rsid w:val="001916C8"/>
    <w:rsid w:val="00194E4C"/>
    <w:rsid w:val="00195109"/>
    <w:rsid w:val="00196879"/>
    <w:rsid w:val="001A607B"/>
    <w:rsid w:val="001A6DC2"/>
    <w:rsid w:val="001B1B04"/>
    <w:rsid w:val="001B3C77"/>
    <w:rsid w:val="001B4F78"/>
    <w:rsid w:val="001B7658"/>
    <w:rsid w:val="001B7FA8"/>
    <w:rsid w:val="001C1CB3"/>
    <w:rsid w:val="001C1D89"/>
    <w:rsid w:val="001C1F01"/>
    <w:rsid w:val="001C3562"/>
    <w:rsid w:val="001C5318"/>
    <w:rsid w:val="001C6677"/>
    <w:rsid w:val="001C6EE1"/>
    <w:rsid w:val="001D15B5"/>
    <w:rsid w:val="001D1725"/>
    <w:rsid w:val="001D21BB"/>
    <w:rsid w:val="001D25B5"/>
    <w:rsid w:val="001D3235"/>
    <w:rsid w:val="001D4C6F"/>
    <w:rsid w:val="001E088C"/>
    <w:rsid w:val="001E5791"/>
    <w:rsid w:val="001F2261"/>
    <w:rsid w:val="001F36A6"/>
    <w:rsid w:val="001F4AB3"/>
    <w:rsid w:val="001F6783"/>
    <w:rsid w:val="001F7E88"/>
    <w:rsid w:val="002023AE"/>
    <w:rsid w:val="0020372A"/>
    <w:rsid w:val="00205149"/>
    <w:rsid w:val="00207599"/>
    <w:rsid w:val="002076E6"/>
    <w:rsid w:val="00210E07"/>
    <w:rsid w:val="002114BB"/>
    <w:rsid w:val="002117AA"/>
    <w:rsid w:val="002140EE"/>
    <w:rsid w:val="0021559D"/>
    <w:rsid w:val="002168B4"/>
    <w:rsid w:val="002177B5"/>
    <w:rsid w:val="002208D6"/>
    <w:rsid w:val="0022428F"/>
    <w:rsid w:val="002269BE"/>
    <w:rsid w:val="00227AE6"/>
    <w:rsid w:val="00230446"/>
    <w:rsid w:val="0023081D"/>
    <w:rsid w:val="00232C25"/>
    <w:rsid w:val="0023316B"/>
    <w:rsid w:val="0023435F"/>
    <w:rsid w:val="00237C12"/>
    <w:rsid w:val="00252C33"/>
    <w:rsid w:val="002536A8"/>
    <w:rsid w:val="00256599"/>
    <w:rsid w:val="002575D0"/>
    <w:rsid w:val="00257F1D"/>
    <w:rsid w:val="002623E2"/>
    <w:rsid w:val="002641B2"/>
    <w:rsid w:val="00266BDB"/>
    <w:rsid w:val="00267424"/>
    <w:rsid w:val="00272B15"/>
    <w:rsid w:val="00276F6E"/>
    <w:rsid w:val="002804EE"/>
    <w:rsid w:val="00284391"/>
    <w:rsid w:val="00287568"/>
    <w:rsid w:val="0029032C"/>
    <w:rsid w:val="00292CED"/>
    <w:rsid w:val="00294BD8"/>
    <w:rsid w:val="00295F01"/>
    <w:rsid w:val="00296414"/>
    <w:rsid w:val="002A0601"/>
    <w:rsid w:val="002A0C14"/>
    <w:rsid w:val="002A3C2D"/>
    <w:rsid w:val="002A76E5"/>
    <w:rsid w:val="002B21F2"/>
    <w:rsid w:val="002C0EAE"/>
    <w:rsid w:val="002C1A3C"/>
    <w:rsid w:val="002C68CC"/>
    <w:rsid w:val="002D14F6"/>
    <w:rsid w:val="002D34CD"/>
    <w:rsid w:val="002D6801"/>
    <w:rsid w:val="002D78A4"/>
    <w:rsid w:val="002D7A3F"/>
    <w:rsid w:val="002E4AAB"/>
    <w:rsid w:val="002E6476"/>
    <w:rsid w:val="002F22D7"/>
    <w:rsid w:val="00305198"/>
    <w:rsid w:val="00306E52"/>
    <w:rsid w:val="0030705D"/>
    <w:rsid w:val="00311CBC"/>
    <w:rsid w:val="0031257B"/>
    <w:rsid w:val="0031684B"/>
    <w:rsid w:val="00321C26"/>
    <w:rsid w:val="003233C8"/>
    <w:rsid w:val="0032611F"/>
    <w:rsid w:val="00326AA1"/>
    <w:rsid w:val="00330C87"/>
    <w:rsid w:val="00330D41"/>
    <w:rsid w:val="00331DD8"/>
    <w:rsid w:val="00333C0F"/>
    <w:rsid w:val="00351F2F"/>
    <w:rsid w:val="00355967"/>
    <w:rsid w:val="00363087"/>
    <w:rsid w:val="00367997"/>
    <w:rsid w:val="00371279"/>
    <w:rsid w:val="003764D5"/>
    <w:rsid w:val="00377408"/>
    <w:rsid w:val="00381084"/>
    <w:rsid w:val="003827FC"/>
    <w:rsid w:val="00383A64"/>
    <w:rsid w:val="00385C8C"/>
    <w:rsid w:val="003876D8"/>
    <w:rsid w:val="003939AD"/>
    <w:rsid w:val="003940E5"/>
    <w:rsid w:val="00394358"/>
    <w:rsid w:val="0039511F"/>
    <w:rsid w:val="00395FB8"/>
    <w:rsid w:val="00396B56"/>
    <w:rsid w:val="00397A08"/>
    <w:rsid w:val="00397FC2"/>
    <w:rsid w:val="003A0C33"/>
    <w:rsid w:val="003A1667"/>
    <w:rsid w:val="003A3659"/>
    <w:rsid w:val="003A5C1B"/>
    <w:rsid w:val="003B2E6C"/>
    <w:rsid w:val="003B5F74"/>
    <w:rsid w:val="003D116B"/>
    <w:rsid w:val="003D3858"/>
    <w:rsid w:val="003D3E60"/>
    <w:rsid w:val="003D4288"/>
    <w:rsid w:val="003D747A"/>
    <w:rsid w:val="003D78DF"/>
    <w:rsid w:val="003E0B0E"/>
    <w:rsid w:val="003E1C89"/>
    <w:rsid w:val="003E45B0"/>
    <w:rsid w:val="003E74E1"/>
    <w:rsid w:val="003E77E5"/>
    <w:rsid w:val="003F0C88"/>
    <w:rsid w:val="003F41A8"/>
    <w:rsid w:val="003F7707"/>
    <w:rsid w:val="003F79B6"/>
    <w:rsid w:val="004013CB"/>
    <w:rsid w:val="00404E13"/>
    <w:rsid w:val="004054F4"/>
    <w:rsid w:val="0041331D"/>
    <w:rsid w:val="00413712"/>
    <w:rsid w:val="00415774"/>
    <w:rsid w:val="00423637"/>
    <w:rsid w:val="00431113"/>
    <w:rsid w:val="004311C3"/>
    <w:rsid w:val="00431D52"/>
    <w:rsid w:val="004376A1"/>
    <w:rsid w:val="00440997"/>
    <w:rsid w:val="00440A0A"/>
    <w:rsid w:val="00441615"/>
    <w:rsid w:val="00442941"/>
    <w:rsid w:val="004437DD"/>
    <w:rsid w:val="00444C1F"/>
    <w:rsid w:val="00447596"/>
    <w:rsid w:val="0045164A"/>
    <w:rsid w:val="00451EAA"/>
    <w:rsid w:val="00455832"/>
    <w:rsid w:val="004573F0"/>
    <w:rsid w:val="00462626"/>
    <w:rsid w:val="00463580"/>
    <w:rsid w:val="004654EA"/>
    <w:rsid w:val="00466A3B"/>
    <w:rsid w:val="00466EB4"/>
    <w:rsid w:val="00467099"/>
    <w:rsid w:val="00475955"/>
    <w:rsid w:val="0048365E"/>
    <w:rsid w:val="00495971"/>
    <w:rsid w:val="00495F10"/>
    <w:rsid w:val="004975CF"/>
    <w:rsid w:val="004A2B3D"/>
    <w:rsid w:val="004A2C58"/>
    <w:rsid w:val="004B1343"/>
    <w:rsid w:val="004B31DB"/>
    <w:rsid w:val="004B6174"/>
    <w:rsid w:val="004B7DE0"/>
    <w:rsid w:val="004C1C7D"/>
    <w:rsid w:val="004C32AC"/>
    <w:rsid w:val="004C5764"/>
    <w:rsid w:val="004C653E"/>
    <w:rsid w:val="004C74D7"/>
    <w:rsid w:val="004C7F47"/>
    <w:rsid w:val="004D0246"/>
    <w:rsid w:val="004D107C"/>
    <w:rsid w:val="004D3CC3"/>
    <w:rsid w:val="004D3DA3"/>
    <w:rsid w:val="004D481C"/>
    <w:rsid w:val="004D4ADF"/>
    <w:rsid w:val="004D5959"/>
    <w:rsid w:val="004E3D28"/>
    <w:rsid w:val="004E480E"/>
    <w:rsid w:val="004E6A8B"/>
    <w:rsid w:val="004F0E8E"/>
    <w:rsid w:val="004F22A2"/>
    <w:rsid w:val="004F5BB0"/>
    <w:rsid w:val="004F6A93"/>
    <w:rsid w:val="005022B2"/>
    <w:rsid w:val="00510296"/>
    <w:rsid w:val="005124FF"/>
    <w:rsid w:val="00521595"/>
    <w:rsid w:val="00521951"/>
    <w:rsid w:val="005221A8"/>
    <w:rsid w:val="00522386"/>
    <w:rsid w:val="0052292A"/>
    <w:rsid w:val="0052513E"/>
    <w:rsid w:val="0052528E"/>
    <w:rsid w:val="005301D8"/>
    <w:rsid w:val="00530C39"/>
    <w:rsid w:val="00530F6B"/>
    <w:rsid w:val="00535618"/>
    <w:rsid w:val="0054011D"/>
    <w:rsid w:val="00540AA2"/>
    <w:rsid w:val="005439F9"/>
    <w:rsid w:val="00545E6F"/>
    <w:rsid w:val="005531A8"/>
    <w:rsid w:val="00553CCA"/>
    <w:rsid w:val="0056281D"/>
    <w:rsid w:val="00563DD2"/>
    <w:rsid w:val="0056550F"/>
    <w:rsid w:val="00565BED"/>
    <w:rsid w:val="00570663"/>
    <w:rsid w:val="00572962"/>
    <w:rsid w:val="00573936"/>
    <w:rsid w:val="00576D98"/>
    <w:rsid w:val="00581513"/>
    <w:rsid w:val="0058215D"/>
    <w:rsid w:val="00582CD2"/>
    <w:rsid w:val="00584B19"/>
    <w:rsid w:val="00585981"/>
    <w:rsid w:val="005859EC"/>
    <w:rsid w:val="00590FBE"/>
    <w:rsid w:val="005933B9"/>
    <w:rsid w:val="00593E55"/>
    <w:rsid w:val="00594979"/>
    <w:rsid w:val="005A4435"/>
    <w:rsid w:val="005A4695"/>
    <w:rsid w:val="005A7496"/>
    <w:rsid w:val="005B21B2"/>
    <w:rsid w:val="005B3388"/>
    <w:rsid w:val="005B6C5D"/>
    <w:rsid w:val="005D246F"/>
    <w:rsid w:val="005D310C"/>
    <w:rsid w:val="005D57B9"/>
    <w:rsid w:val="005D5FF3"/>
    <w:rsid w:val="005E2154"/>
    <w:rsid w:val="005E2E54"/>
    <w:rsid w:val="005F019E"/>
    <w:rsid w:val="005F0C6C"/>
    <w:rsid w:val="005F35DC"/>
    <w:rsid w:val="005F3649"/>
    <w:rsid w:val="005F67AF"/>
    <w:rsid w:val="005F77C4"/>
    <w:rsid w:val="005F7C80"/>
    <w:rsid w:val="006007A5"/>
    <w:rsid w:val="006008E5"/>
    <w:rsid w:val="00600C0D"/>
    <w:rsid w:val="00600E6F"/>
    <w:rsid w:val="00605C36"/>
    <w:rsid w:val="006063D9"/>
    <w:rsid w:val="00611499"/>
    <w:rsid w:val="00611CEE"/>
    <w:rsid w:val="00617B16"/>
    <w:rsid w:val="00622493"/>
    <w:rsid w:val="00623E90"/>
    <w:rsid w:val="00626A34"/>
    <w:rsid w:val="00635EA7"/>
    <w:rsid w:val="00636E3A"/>
    <w:rsid w:val="00640EBD"/>
    <w:rsid w:val="0064179A"/>
    <w:rsid w:val="006418D5"/>
    <w:rsid w:val="006422A3"/>
    <w:rsid w:val="00643D1C"/>
    <w:rsid w:val="00646244"/>
    <w:rsid w:val="0065007E"/>
    <w:rsid w:val="0065020A"/>
    <w:rsid w:val="00653083"/>
    <w:rsid w:val="00655C34"/>
    <w:rsid w:val="00660689"/>
    <w:rsid w:val="006643F7"/>
    <w:rsid w:val="00664583"/>
    <w:rsid w:val="00670D1C"/>
    <w:rsid w:val="00671A19"/>
    <w:rsid w:val="00681526"/>
    <w:rsid w:val="00682643"/>
    <w:rsid w:val="00684042"/>
    <w:rsid w:val="00684CB6"/>
    <w:rsid w:val="0068671C"/>
    <w:rsid w:val="0069136C"/>
    <w:rsid w:val="006A3826"/>
    <w:rsid w:val="006A4547"/>
    <w:rsid w:val="006A72B2"/>
    <w:rsid w:val="006A75D7"/>
    <w:rsid w:val="006B14DD"/>
    <w:rsid w:val="006C1C34"/>
    <w:rsid w:val="006C2E04"/>
    <w:rsid w:val="006D3969"/>
    <w:rsid w:val="006E1A77"/>
    <w:rsid w:val="006E2351"/>
    <w:rsid w:val="006E386C"/>
    <w:rsid w:val="006E39B5"/>
    <w:rsid w:val="006E3F3E"/>
    <w:rsid w:val="006E5AB9"/>
    <w:rsid w:val="006E694F"/>
    <w:rsid w:val="006E734B"/>
    <w:rsid w:val="006E793A"/>
    <w:rsid w:val="006E794F"/>
    <w:rsid w:val="006F0CC9"/>
    <w:rsid w:val="006F4BDB"/>
    <w:rsid w:val="007001D3"/>
    <w:rsid w:val="007042CB"/>
    <w:rsid w:val="00705B69"/>
    <w:rsid w:val="0071028A"/>
    <w:rsid w:val="00710789"/>
    <w:rsid w:val="007150F1"/>
    <w:rsid w:val="0072479E"/>
    <w:rsid w:val="0072683D"/>
    <w:rsid w:val="00730385"/>
    <w:rsid w:val="00733192"/>
    <w:rsid w:val="00734B6D"/>
    <w:rsid w:val="007361CC"/>
    <w:rsid w:val="007376C6"/>
    <w:rsid w:val="007417D8"/>
    <w:rsid w:val="007442C4"/>
    <w:rsid w:val="00744ED9"/>
    <w:rsid w:val="00747A5A"/>
    <w:rsid w:val="00755B32"/>
    <w:rsid w:val="00763211"/>
    <w:rsid w:val="00764DE9"/>
    <w:rsid w:val="0076546C"/>
    <w:rsid w:val="00765EDD"/>
    <w:rsid w:val="00766171"/>
    <w:rsid w:val="0076728B"/>
    <w:rsid w:val="00770759"/>
    <w:rsid w:val="00773310"/>
    <w:rsid w:val="00776CAF"/>
    <w:rsid w:val="00783836"/>
    <w:rsid w:val="007864EE"/>
    <w:rsid w:val="00787B5B"/>
    <w:rsid w:val="007907FF"/>
    <w:rsid w:val="00792C8A"/>
    <w:rsid w:val="007949CA"/>
    <w:rsid w:val="00797234"/>
    <w:rsid w:val="007A29BA"/>
    <w:rsid w:val="007A4EBE"/>
    <w:rsid w:val="007B115B"/>
    <w:rsid w:val="007B1503"/>
    <w:rsid w:val="007B1A91"/>
    <w:rsid w:val="007B232F"/>
    <w:rsid w:val="007B410F"/>
    <w:rsid w:val="007B55B2"/>
    <w:rsid w:val="007B76FC"/>
    <w:rsid w:val="007C1ADE"/>
    <w:rsid w:val="007C493D"/>
    <w:rsid w:val="007C5204"/>
    <w:rsid w:val="007C5634"/>
    <w:rsid w:val="007C5CDE"/>
    <w:rsid w:val="007C68B5"/>
    <w:rsid w:val="007D0BEB"/>
    <w:rsid w:val="007D215E"/>
    <w:rsid w:val="007D60C5"/>
    <w:rsid w:val="007E53EF"/>
    <w:rsid w:val="007E5B27"/>
    <w:rsid w:val="007E68B5"/>
    <w:rsid w:val="007E68D5"/>
    <w:rsid w:val="007E6B18"/>
    <w:rsid w:val="007F1335"/>
    <w:rsid w:val="007F1CB4"/>
    <w:rsid w:val="007F5870"/>
    <w:rsid w:val="007F6462"/>
    <w:rsid w:val="007F6F38"/>
    <w:rsid w:val="008000C0"/>
    <w:rsid w:val="00806372"/>
    <w:rsid w:val="00811136"/>
    <w:rsid w:val="0081113C"/>
    <w:rsid w:val="00820561"/>
    <w:rsid w:val="00821724"/>
    <w:rsid w:val="00822304"/>
    <w:rsid w:val="008227BE"/>
    <w:rsid w:val="00825BD7"/>
    <w:rsid w:val="00826341"/>
    <w:rsid w:val="00827566"/>
    <w:rsid w:val="008304D6"/>
    <w:rsid w:val="008356CC"/>
    <w:rsid w:val="0084067D"/>
    <w:rsid w:val="0084276D"/>
    <w:rsid w:val="00842E46"/>
    <w:rsid w:val="008470B9"/>
    <w:rsid w:val="008553F8"/>
    <w:rsid w:val="008614F1"/>
    <w:rsid w:val="00862C6E"/>
    <w:rsid w:val="008640BE"/>
    <w:rsid w:val="008677A8"/>
    <w:rsid w:val="00872265"/>
    <w:rsid w:val="00873CFE"/>
    <w:rsid w:val="00874EBA"/>
    <w:rsid w:val="0087620A"/>
    <w:rsid w:val="008768F4"/>
    <w:rsid w:val="00877932"/>
    <w:rsid w:val="00877B71"/>
    <w:rsid w:val="008812E5"/>
    <w:rsid w:val="00881739"/>
    <w:rsid w:val="00882149"/>
    <w:rsid w:val="0088367D"/>
    <w:rsid w:val="00884188"/>
    <w:rsid w:val="0088427D"/>
    <w:rsid w:val="0088498D"/>
    <w:rsid w:val="00887820"/>
    <w:rsid w:val="00891F29"/>
    <w:rsid w:val="0089646F"/>
    <w:rsid w:val="00896ADB"/>
    <w:rsid w:val="00896AE5"/>
    <w:rsid w:val="008A0445"/>
    <w:rsid w:val="008A57CC"/>
    <w:rsid w:val="008A73F2"/>
    <w:rsid w:val="008B1F32"/>
    <w:rsid w:val="008B749F"/>
    <w:rsid w:val="008B7EFC"/>
    <w:rsid w:val="008C079F"/>
    <w:rsid w:val="008C0F82"/>
    <w:rsid w:val="008C4100"/>
    <w:rsid w:val="008C4186"/>
    <w:rsid w:val="008D0AE4"/>
    <w:rsid w:val="008D0BB4"/>
    <w:rsid w:val="008D2070"/>
    <w:rsid w:val="008D3EB6"/>
    <w:rsid w:val="008E10F9"/>
    <w:rsid w:val="008E312F"/>
    <w:rsid w:val="008E428F"/>
    <w:rsid w:val="008E4AA2"/>
    <w:rsid w:val="008E669E"/>
    <w:rsid w:val="008F466A"/>
    <w:rsid w:val="0090171A"/>
    <w:rsid w:val="0090194C"/>
    <w:rsid w:val="00905964"/>
    <w:rsid w:val="00906E2D"/>
    <w:rsid w:val="00907C22"/>
    <w:rsid w:val="009101C7"/>
    <w:rsid w:val="0091434F"/>
    <w:rsid w:val="00915C09"/>
    <w:rsid w:val="00916DA4"/>
    <w:rsid w:val="0092477E"/>
    <w:rsid w:val="00925B31"/>
    <w:rsid w:val="00931E67"/>
    <w:rsid w:val="009362E0"/>
    <w:rsid w:val="00940ED1"/>
    <w:rsid w:val="00946AF0"/>
    <w:rsid w:val="009513C6"/>
    <w:rsid w:val="00952359"/>
    <w:rsid w:val="00955088"/>
    <w:rsid w:val="00960160"/>
    <w:rsid w:val="00961A30"/>
    <w:rsid w:val="009639F7"/>
    <w:rsid w:val="00963B14"/>
    <w:rsid w:val="00964E69"/>
    <w:rsid w:val="00965913"/>
    <w:rsid w:val="00966892"/>
    <w:rsid w:val="009704EB"/>
    <w:rsid w:val="00973260"/>
    <w:rsid w:val="00976A83"/>
    <w:rsid w:val="009776AA"/>
    <w:rsid w:val="009810FD"/>
    <w:rsid w:val="00987B60"/>
    <w:rsid w:val="00991756"/>
    <w:rsid w:val="00991F2D"/>
    <w:rsid w:val="0099478D"/>
    <w:rsid w:val="009971D7"/>
    <w:rsid w:val="009A305A"/>
    <w:rsid w:val="009A46AA"/>
    <w:rsid w:val="009A5670"/>
    <w:rsid w:val="009A795D"/>
    <w:rsid w:val="009B0962"/>
    <w:rsid w:val="009B1A6A"/>
    <w:rsid w:val="009B7A5F"/>
    <w:rsid w:val="009C2869"/>
    <w:rsid w:val="009C384D"/>
    <w:rsid w:val="009C58B9"/>
    <w:rsid w:val="009C58CF"/>
    <w:rsid w:val="009C68FE"/>
    <w:rsid w:val="009C6F04"/>
    <w:rsid w:val="009C70E8"/>
    <w:rsid w:val="009C7BB7"/>
    <w:rsid w:val="009D05A5"/>
    <w:rsid w:val="009D1ED6"/>
    <w:rsid w:val="009D286E"/>
    <w:rsid w:val="009D7632"/>
    <w:rsid w:val="009E20D7"/>
    <w:rsid w:val="009E3797"/>
    <w:rsid w:val="009E4350"/>
    <w:rsid w:val="009E6D71"/>
    <w:rsid w:val="009F3002"/>
    <w:rsid w:val="009F3AB4"/>
    <w:rsid w:val="009F4095"/>
    <w:rsid w:val="009F6AA8"/>
    <w:rsid w:val="00A0094E"/>
    <w:rsid w:val="00A009EC"/>
    <w:rsid w:val="00A02C16"/>
    <w:rsid w:val="00A07406"/>
    <w:rsid w:val="00A117DE"/>
    <w:rsid w:val="00A11B56"/>
    <w:rsid w:val="00A12BEC"/>
    <w:rsid w:val="00A14893"/>
    <w:rsid w:val="00A14D43"/>
    <w:rsid w:val="00A20A64"/>
    <w:rsid w:val="00A23206"/>
    <w:rsid w:val="00A2525B"/>
    <w:rsid w:val="00A27140"/>
    <w:rsid w:val="00A32E1A"/>
    <w:rsid w:val="00A34312"/>
    <w:rsid w:val="00A37905"/>
    <w:rsid w:val="00A415B1"/>
    <w:rsid w:val="00A43ECE"/>
    <w:rsid w:val="00A50EA9"/>
    <w:rsid w:val="00A544F5"/>
    <w:rsid w:val="00A54BFD"/>
    <w:rsid w:val="00A62685"/>
    <w:rsid w:val="00A631C1"/>
    <w:rsid w:val="00A63D82"/>
    <w:rsid w:val="00A65168"/>
    <w:rsid w:val="00A65701"/>
    <w:rsid w:val="00A70986"/>
    <w:rsid w:val="00A72B83"/>
    <w:rsid w:val="00A75E9B"/>
    <w:rsid w:val="00A761DA"/>
    <w:rsid w:val="00A77E31"/>
    <w:rsid w:val="00A81DDF"/>
    <w:rsid w:val="00A85139"/>
    <w:rsid w:val="00A87D23"/>
    <w:rsid w:val="00AA0932"/>
    <w:rsid w:val="00AA2124"/>
    <w:rsid w:val="00AA529F"/>
    <w:rsid w:val="00AB06BC"/>
    <w:rsid w:val="00AB17FD"/>
    <w:rsid w:val="00AB4A81"/>
    <w:rsid w:val="00AB52BB"/>
    <w:rsid w:val="00AB71D9"/>
    <w:rsid w:val="00AD1426"/>
    <w:rsid w:val="00AD60BE"/>
    <w:rsid w:val="00AD7626"/>
    <w:rsid w:val="00AE0243"/>
    <w:rsid w:val="00AE0455"/>
    <w:rsid w:val="00AE0E1E"/>
    <w:rsid w:val="00AE1B6C"/>
    <w:rsid w:val="00AE2E35"/>
    <w:rsid w:val="00AF0AB7"/>
    <w:rsid w:val="00AF13DC"/>
    <w:rsid w:val="00AF7C7D"/>
    <w:rsid w:val="00B02A01"/>
    <w:rsid w:val="00B05B1B"/>
    <w:rsid w:val="00B126F7"/>
    <w:rsid w:val="00B1635C"/>
    <w:rsid w:val="00B16E85"/>
    <w:rsid w:val="00B172CD"/>
    <w:rsid w:val="00B1778C"/>
    <w:rsid w:val="00B24A03"/>
    <w:rsid w:val="00B26D95"/>
    <w:rsid w:val="00B26E91"/>
    <w:rsid w:val="00B27049"/>
    <w:rsid w:val="00B27E1D"/>
    <w:rsid w:val="00B305AE"/>
    <w:rsid w:val="00B31626"/>
    <w:rsid w:val="00B3680B"/>
    <w:rsid w:val="00B401EB"/>
    <w:rsid w:val="00B41E07"/>
    <w:rsid w:val="00B43889"/>
    <w:rsid w:val="00B5302F"/>
    <w:rsid w:val="00B5539A"/>
    <w:rsid w:val="00B5616F"/>
    <w:rsid w:val="00B639FB"/>
    <w:rsid w:val="00B64F84"/>
    <w:rsid w:val="00B65E3B"/>
    <w:rsid w:val="00B81867"/>
    <w:rsid w:val="00B81BA7"/>
    <w:rsid w:val="00B81FE2"/>
    <w:rsid w:val="00B82CAA"/>
    <w:rsid w:val="00B9011E"/>
    <w:rsid w:val="00B95B7C"/>
    <w:rsid w:val="00B971C3"/>
    <w:rsid w:val="00BA0423"/>
    <w:rsid w:val="00BA4FE7"/>
    <w:rsid w:val="00BA5F37"/>
    <w:rsid w:val="00BA6D87"/>
    <w:rsid w:val="00BB3310"/>
    <w:rsid w:val="00BB4D17"/>
    <w:rsid w:val="00BB5326"/>
    <w:rsid w:val="00BC08DA"/>
    <w:rsid w:val="00BC0EFE"/>
    <w:rsid w:val="00BC107B"/>
    <w:rsid w:val="00BC241F"/>
    <w:rsid w:val="00BC7120"/>
    <w:rsid w:val="00BC7A10"/>
    <w:rsid w:val="00BD0C78"/>
    <w:rsid w:val="00BD3CFC"/>
    <w:rsid w:val="00BD4A72"/>
    <w:rsid w:val="00BD5946"/>
    <w:rsid w:val="00BD5F8E"/>
    <w:rsid w:val="00BD6446"/>
    <w:rsid w:val="00BD7468"/>
    <w:rsid w:val="00BD7907"/>
    <w:rsid w:val="00BE0090"/>
    <w:rsid w:val="00BE26D7"/>
    <w:rsid w:val="00BE3963"/>
    <w:rsid w:val="00BF0473"/>
    <w:rsid w:val="00BF25A4"/>
    <w:rsid w:val="00BF5A02"/>
    <w:rsid w:val="00C0122D"/>
    <w:rsid w:val="00C0407E"/>
    <w:rsid w:val="00C05CE0"/>
    <w:rsid w:val="00C06F89"/>
    <w:rsid w:val="00C12340"/>
    <w:rsid w:val="00C1408D"/>
    <w:rsid w:val="00C17CA7"/>
    <w:rsid w:val="00C21635"/>
    <w:rsid w:val="00C22140"/>
    <w:rsid w:val="00C2220D"/>
    <w:rsid w:val="00C23C6B"/>
    <w:rsid w:val="00C24624"/>
    <w:rsid w:val="00C25B89"/>
    <w:rsid w:val="00C30750"/>
    <w:rsid w:val="00C30881"/>
    <w:rsid w:val="00C34380"/>
    <w:rsid w:val="00C36462"/>
    <w:rsid w:val="00C4089F"/>
    <w:rsid w:val="00C41C0A"/>
    <w:rsid w:val="00C439FA"/>
    <w:rsid w:val="00C443B9"/>
    <w:rsid w:val="00C4531A"/>
    <w:rsid w:val="00C456CA"/>
    <w:rsid w:val="00C51914"/>
    <w:rsid w:val="00C52EE7"/>
    <w:rsid w:val="00C5318F"/>
    <w:rsid w:val="00C536B0"/>
    <w:rsid w:val="00C5518D"/>
    <w:rsid w:val="00C55969"/>
    <w:rsid w:val="00C55CC5"/>
    <w:rsid w:val="00C56104"/>
    <w:rsid w:val="00C56B5F"/>
    <w:rsid w:val="00C57BD5"/>
    <w:rsid w:val="00C61CE0"/>
    <w:rsid w:val="00C6769E"/>
    <w:rsid w:val="00C70FDB"/>
    <w:rsid w:val="00C73997"/>
    <w:rsid w:val="00C76B27"/>
    <w:rsid w:val="00C77E57"/>
    <w:rsid w:val="00C80E7B"/>
    <w:rsid w:val="00C84BEE"/>
    <w:rsid w:val="00C86465"/>
    <w:rsid w:val="00C94564"/>
    <w:rsid w:val="00C97922"/>
    <w:rsid w:val="00CA122A"/>
    <w:rsid w:val="00CA1C52"/>
    <w:rsid w:val="00CA7C48"/>
    <w:rsid w:val="00CA7CBE"/>
    <w:rsid w:val="00CB2F1F"/>
    <w:rsid w:val="00CB63CF"/>
    <w:rsid w:val="00CB754D"/>
    <w:rsid w:val="00CC3915"/>
    <w:rsid w:val="00CC3FD2"/>
    <w:rsid w:val="00CC401C"/>
    <w:rsid w:val="00CC4056"/>
    <w:rsid w:val="00CD3C02"/>
    <w:rsid w:val="00CD5F0F"/>
    <w:rsid w:val="00CD662D"/>
    <w:rsid w:val="00CD79D5"/>
    <w:rsid w:val="00CE24E7"/>
    <w:rsid w:val="00CE394C"/>
    <w:rsid w:val="00CE4933"/>
    <w:rsid w:val="00CF043D"/>
    <w:rsid w:val="00CF10D7"/>
    <w:rsid w:val="00CF2BCB"/>
    <w:rsid w:val="00CF3F00"/>
    <w:rsid w:val="00CF4C4D"/>
    <w:rsid w:val="00CF6952"/>
    <w:rsid w:val="00D02ACB"/>
    <w:rsid w:val="00D041CF"/>
    <w:rsid w:val="00D06E26"/>
    <w:rsid w:val="00D070DA"/>
    <w:rsid w:val="00D07FB8"/>
    <w:rsid w:val="00D10CEA"/>
    <w:rsid w:val="00D10D7A"/>
    <w:rsid w:val="00D14820"/>
    <w:rsid w:val="00D205A7"/>
    <w:rsid w:val="00D2129E"/>
    <w:rsid w:val="00D27E1A"/>
    <w:rsid w:val="00D3018E"/>
    <w:rsid w:val="00D31F3D"/>
    <w:rsid w:val="00D344AC"/>
    <w:rsid w:val="00D35B81"/>
    <w:rsid w:val="00D424D0"/>
    <w:rsid w:val="00D43008"/>
    <w:rsid w:val="00D433DB"/>
    <w:rsid w:val="00D636C4"/>
    <w:rsid w:val="00D637CD"/>
    <w:rsid w:val="00D6592E"/>
    <w:rsid w:val="00D7144C"/>
    <w:rsid w:val="00D73637"/>
    <w:rsid w:val="00D77CED"/>
    <w:rsid w:val="00D81AA8"/>
    <w:rsid w:val="00D852BB"/>
    <w:rsid w:val="00D90B71"/>
    <w:rsid w:val="00D92B75"/>
    <w:rsid w:val="00D93980"/>
    <w:rsid w:val="00D97736"/>
    <w:rsid w:val="00DA37CA"/>
    <w:rsid w:val="00DA3EB0"/>
    <w:rsid w:val="00DB0F4A"/>
    <w:rsid w:val="00DB1889"/>
    <w:rsid w:val="00DB3DE2"/>
    <w:rsid w:val="00DB7D55"/>
    <w:rsid w:val="00DB7D79"/>
    <w:rsid w:val="00DC03E0"/>
    <w:rsid w:val="00DC0E02"/>
    <w:rsid w:val="00DC3198"/>
    <w:rsid w:val="00DC604C"/>
    <w:rsid w:val="00DC6099"/>
    <w:rsid w:val="00DD1A99"/>
    <w:rsid w:val="00DD4ED9"/>
    <w:rsid w:val="00DE113A"/>
    <w:rsid w:val="00DE124A"/>
    <w:rsid w:val="00DE57F3"/>
    <w:rsid w:val="00DE6C51"/>
    <w:rsid w:val="00DE7B07"/>
    <w:rsid w:val="00DF04F0"/>
    <w:rsid w:val="00DF0B7D"/>
    <w:rsid w:val="00DF1F6E"/>
    <w:rsid w:val="00E01B8F"/>
    <w:rsid w:val="00E01C85"/>
    <w:rsid w:val="00E02E44"/>
    <w:rsid w:val="00E0491B"/>
    <w:rsid w:val="00E053D6"/>
    <w:rsid w:val="00E06538"/>
    <w:rsid w:val="00E10B66"/>
    <w:rsid w:val="00E1745F"/>
    <w:rsid w:val="00E21320"/>
    <w:rsid w:val="00E217E1"/>
    <w:rsid w:val="00E22292"/>
    <w:rsid w:val="00E2507D"/>
    <w:rsid w:val="00E262A8"/>
    <w:rsid w:val="00E3074B"/>
    <w:rsid w:val="00E31752"/>
    <w:rsid w:val="00E434C6"/>
    <w:rsid w:val="00E45B7C"/>
    <w:rsid w:val="00E45D39"/>
    <w:rsid w:val="00E464AC"/>
    <w:rsid w:val="00E47357"/>
    <w:rsid w:val="00E52863"/>
    <w:rsid w:val="00E5347C"/>
    <w:rsid w:val="00E53DEA"/>
    <w:rsid w:val="00E54171"/>
    <w:rsid w:val="00E61517"/>
    <w:rsid w:val="00E653B2"/>
    <w:rsid w:val="00E663CD"/>
    <w:rsid w:val="00E6666B"/>
    <w:rsid w:val="00E66982"/>
    <w:rsid w:val="00E67687"/>
    <w:rsid w:val="00E67C4E"/>
    <w:rsid w:val="00E7190C"/>
    <w:rsid w:val="00E75C76"/>
    <w:rsid w:val="00E83393"/>
    <w:rsid w:val="00E84910"/>
    <w:rsid w:val="00E87CEE"/>
    <w:rsid w:val="00E91ACF"/>
    <w:rsid w:val="00E93935"/>
    <w:rsid w:val="00E9724C"/>
    <w:rsid w:val="00EA033A"/>
    <w:rsid w:val="00EA3532"/>
    <w:rsid w:val="00EA3EF9"/>
    <w:rsid w:val="00EA5127"/>
    <w:rsid w:val="00EA70C1"/>
    <w:rsid w:val="00EB2221"/>
    <w:rsid w:val="00EB5607"/>
    <w:rsid w:val="00EB5C2D"/>
    <w:rsid w:val="00EB5F98"/>
    <w:rsid w:val="00EC108F"/>
    <w:rsid w:val="00EC2B53"/>
    <w:rsid w:val="00EC2D37"/>
    <w:rsid w:val="00EC460C"/>
    <w:rsid w:val="00EC470D"/>
    <w:rsid w:val="00ED2963"/>
    <w:rsid w:val="00ED4E9D"/>
    <w:rsid w:val="00EE017C"/>
    <w:rsid w:val="00EE215C"/>
    <w:rsid w:val="00EE3114"/>
    <w:rsid w:val="00EE31D3"/>
    <w:rsid w:val="00EE3918"/>
    <w:rsid w:val="00EE55DA"/>
    <w:rsid w:val="00EE6B2C"/>
    <w:rsid w:val="00EE6EDC"/>
    <w:rsid w:val="00EE7018"/>
    <w:rsid w:val="00EF332C"/>
    <w:rsid w:val="00EF40C8"/>
    <w:rsid w:val="00EF52B9"/>
    <w:rsid w:val="00EF7117"/>
    <w:rsid w:val="00F00089"/>
    <w:rsid w:val="00F009B8"/>
    <w:rsid w:val="00F009BB"/>
    <w:rsid w:val="00F00AA9"/>
    <w:rsid w:val="00F01939"/>
    <w:rsid w:val="00F028CA"/>
    <w:rsid w:val="00F031CF"/>
    <w:rsid w:val="00F034A1"/>
    <w:rsid w:val="00F041F4"/>
    <w:rsid w:val="00F05996"/>
    <w:rsid w:val="00F1070D"/>
    <w:rsid w:val="00F22B7E"/>
    <w:rsid w:val="00F2492E"/>
    <w:rsid w:val="00F24B71"/>
    <w:rsid w:val="00F253E8"/>
    <w:rsid w:val="00F32B89"/>
    <w:rsid w:val="00F32B93"/>
    <w:rsid w:val="00F32BF4"/>
    <w:rsid w:val="00F35F0D"/>
    <w:rsid w:val="00F40666"/>
    <w:rsid w:val="00F40F8B"/>
    <w:rsid w:val="00F43746"/>
    <w:rsid w:val="00F43FA7"/>
    <w:rsid w:val="00F47BB1"/>
    <w:rsid w:val="00F50837"/>
    <w:rsid w:val="00F54E03"/>
    <w:rsid w:val="00F55C21"/>
    <w:rsid w:val="00F62671"/>
    <w:rsid w:val="00F6313B"/>
    <w:rsid w:val="00F65281"/>
    <w:rsid w:val="00F67659"/>
    <w:rsid w:val="00F72187"/>
    <w:rsid w:val="00F7411F"/>
    <w:rsid w:val="00F90ABE"/>
    <w:rsid w:val="00F91230"/>
    <w:rsid w:val="00F93DB2"/>
    <w:rsid w:val="00F95AC7"/>
    <w:rsid w:val="00FA3B52"/>
    <w:rsid w:val="00FA5200"/>
    <w:rsid w:val="00FA6E36"/>
    <w:rsid w:val="00FB0338"/>
    <w:rsid w:val="00FB0837"/>
    <w:rsid w:val="00FB50D6"/>
    <w:rsid w:val="00FB60A9"/>
    <w:rsid w:val="00FC35BF"/>
    <w:rsid w:val="00FC7EA4"/>
    <w:rsid w:val="00FD1CEC"/>
    <w:rsid w:val="00FD46F4"/>
    <w:rsid w:val="00FD57DA"/>
    <w:rsid w:val="00FE0192"/>
    <w:rsid w:val="00FE2BBA"/>
    <w:rsid w:val="00FE4D31"/>
    <w:rsid w:val="00FF2680"/>
    <w:rsid w:val="00FF45C8"/>
    <w:rsid w:val="00FF4D02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997E8-7A0F-483C-B18E-EAB5B607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36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655C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E68D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68D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tgnormal">
    <w:name w:val="tgnormal"/>
    <w:basedOn w:val="a"/>
    <w:rsid w:val="00F00089"/>
    <w:rPr>
      <w:rFonts w:ascii="Arial" w:hAnsi="Arial" w:cs="Arial"/>
      <w:color w:val="333333"/>
      <w:sz w:val="20"/>
      <w:szCs w:val="20"/>
    </w:rPr>
  </w:style>
  <w:style w:type="paragraph" w:customStyle="1" w:styleId="tgstatiya">
    <w:name w:val="tgstatiya"/>
    <w:basedOn w:val="a"/>
    <w:rsid w:val="00C84BEE"/>
    <w:pPr>
      <w:spacing w:before="180" w:after="80"/>
    </w:pPr>
    <w:rPr>
      <w:rFonts w:ascii="Arial" w:hAnsi="Arial" w:cs="Arial"/>
      <w:b/>
      <w:bCs/>
      <w:color w:val="333333"/>
      <w:sz w:val="20"/>
      <w:szCs w:val="20"/>
    </w:rPr>
  </w:style>
  <w:style w:type="paragraph" w:styleId="a3">
    <w:name w:val="Normal (Web)"/>
    <w:basedOn w:val="a"/>
    <w:rsid w:val="00130391"/>
    <w:pPr>
      <w:spacing w:before="105" w:after="100" w:afterAutospacing="1"/>
      <w:jc w:val="both"/>
    </w:pPr>
    <w:rPr>
      <w:color w:val="6C6C6C"/>
    </w:rPr>
  </w:style>
  <w:style w:type="paragraph" w:styleId="HTML">
    <w:name w:val="HTML Preformatted"/>
    <w:basedOn w:val="a"/>
    <w:rsid w:val="00EA0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96016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60160"/>
  </w:style>
  <w:style w:type="paragraph" w:styleId="a6">
    <w:name w:val="Body Text Indent"/>
    <w:basedOn w:val="a"/>
    <w:rsid w:val="006E3F3E"/>
    <w:pPr>
      <w:ind w:firstLine="567"/>
      <w:jc w:val="both"/>
    </w:pPr>
    <w:rPr>
      <w:szCs w:val="20"/>
    </w:rPr>
  </w:style>
  <w:style w:type="character" w:customStyle="1" w:styleId="a7">
    <w:name w:val="Не вступил в силу"/>
    <w:basedOn w:val="a0"/>
    <w:rsid w:val="004D3DA3"/>
    <w:rPr>
      <w:strike/>
      <w:color w:val="008080"/>
    </w:rPr>
  </w:style>
  <w:style w:type="paragraph" w:customStyle="1" w:styleId="ConsPlusNormal">
    <w:name w:val="ConsPlusNormal"/>
    <w:rsid w:val="00D93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04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 Char Char"/>
    <w:basedOn w:val="a"/>
    <w:rsid w:val="008812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43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Дпутате МО п. Уренгой</vt:lpstr>
    </vt:vector>
  </TitlesOfParts>
  <Company>Unit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Дпутате МО п. Уренгой</dc:title>
  <dc:subject>Разработан на основе закона ЯНАО, Устава, 131-ФЗ</dc:subject>
  <dc:creator>Тушинская Е.Э.</dc:creator>
  <cp:keywords/>
  <dc:description/>
  <cp:lastModifiedBy>ADM76</cp:lastModifiedBy>
  <cp:revision>2</cp:revision>
  <cp:lastPrinted>2009-10-22T03:20:00Z</cp:lastPrinted>
  <dcterms:created xsi:type="dcterms:W3CDTF">2020-07-23T06:51:00Z</dcterms:created>
  <dcterms:modified xsi:type="dcterms:W3CDTF">2020-07-23T06:51:00Z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ушинская">
    <vt:lpwstr>Разработан на основе закона ЯНАО</vt:lpwstr>
  </property>
</Properties>
</file>